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85ADA" w:rsidP="0502FAF3" w:rsidRDefault="00BC1AE4" w14:paraId="26335F60" w14:textId="46955738">
      <w:pPr>
        <w:pStyle w:val="Heading2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Healthy Heads &amp; SuperFriend TWI Survey Campaign – </w:t>
      </w:r>
    </w:p>
    <w:p w:rsidR="00585ADA" w:rsidP="0502FAF3" w:rsidRDefault="00BC1AE4" w14:paraId="5E1B85B3" w14:textId="7B561BF8">
      <w:pPr>
        <w:pStyle w:val="Heading2"/>
        <w:spacing w:before="0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6-Month Email Campaign Sequence</w:t>
      </w:r>
    </w:p>
    <w:p w:rsidR="00467DE8" w:rsidP="0502FAF3" w:rsidRDefault="00467DE8" w14:paraId="590A1C91" w14:textId="77777777">
      <w:pPr>
        <w:rPr>
          <w:rFonts w:ascii="Asap" w:hAnsi="Asap" w:eastAsia="Asap" w:cs="Asap"/>
          <w:b/>
          <w:bCs/>
        </w:rPr>
      </w:pPr>
    </w:p>
    <w:p w:rsidR="711E52A5" w:rsidP="0502FAF3" w:rsidRDefault="00467DE8" w14:paraId="77E1C957" w14:textId="0A97671A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Ready-to-Send Email Templates</w:t>
      </w:r>
    </w:p>
    <w:p w:rsidR="711E52A5" w:rsidP="0502FAF3" w:rsidRDefault="00467DE8" w14:paraId="57FDE341" w14:textId="77C34104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If you communicate with your team or </w:t>
      </w:r>
      <w:r w:rsidRPr="0502FAF3" w:rsidR="000D5019">
        <w:rPr>
          <w:rFonts w:ascii="Asap" w:hAnsi="Asap" w:eastAsia="Asap" w:cs="Asap"/>
        </w:rPr>
        <w:t>wider stakeholders</w:t>
      </w:r>
      <w:r w:rsidRPr="0502FAF3">
        <w:rPr>
          <w:rFonts w:ascii="Asap" w:hAnsi="Asap" w:eastAsia="Asap" w:cs="Asap"/>
        </w:rPr>
        <w:t xml:space="preserve"> via email, we’ve made promotion easy. We’ve developed a suite of ready-to-send email templates you can quickly customise and distribute to support the survey rollout. These clear, engaging messages are designed to build awareness, reinforce key messages, and drive participation</w:t>
      </w:r>
      <w:r w:rsidRPr="0502FAF3" w:rsidR="000D5019">
        <w:rPr>
          <w:rFonts w:ascii="Asap" w:hAnsi="Asap" w:eastAsia="Asap" w:cs="Asap"/>
        </w:rPr>
        <w:t xml:space="preserve">, </w:t>
      </w:r>
      <w:r w:rsidRPr="0502FAF3">
        <w:rPr>
          <w:rFonts w:ascii="Asap" w:hAnsi="Asap" w:eastAsia="Asap" w:cs="Asap"/>
        </w:rPr>
        <w:t xml:space="preserve">helping </w:t>
      </w:r>
      <w:r w:rsidRPr="0502FAF3" w:rsidR="000D5019">
        <w:rPr>
          <w:rFonts w:ascii="Asap" w:hAnsi="Asap" w:eastAsia="Asap" w:cs="Asap"/>
        </w:rPr>
        <w:t xml:space="preserve">to </w:t>
      </w:r>
      <w:r w:rsidRPr="0502FAF3">
        <w:rPr>
          <w:rFonts w:ascii="Asap" w:hAnsi="Asap" w:eastAsia="Asap" w:cs="Asap"/>
        </w:rPr>
        <w:t>maximise response rates. Simply tailor, schedule, and send.</w:t>
      </w:r>
    </w:p>
    <w:p w:rsidRPr="00467DE8" w:rsidR="000D5019" w:rsidP="0502FAF3" w:rsidRDefault="000D5019" w14:paraId="19223F01" w14:textId="6BD82551">
      <w:pPr>
        <w:rPr>
          <w:rFonts w:ascii="Asap" w:hAnsi="Asap" w:eastAsia="Asap" w:cs="Asap"/>
        </w:rPr>
      </w:pPr>
      <w:r w:rsidRPr="10A75D33" w:rsidR="000D5019">
        <w:rPr>
          <w:rFonts w:ascii="Asap" w:hAnsi="Asap" w:eastAsia="Asap" w:cs="Asap"/>
        </w:rPr>
        <w:t>*Tip: If you would like to add a graphic image to your email</w:t>
      </w:r>
      <w:r w:rsidRPr="10A75D33" w:rsidR="7DD56071">
        <w:rPr>
          <w:rFonts w:ascii="Asap" w:hAnsi="Asap" w:eastAsia="Asap" w:cs="Asap"/>
        </w:rPr>
        <w:t xml:space="preserve">, </w:t>
      </w:r>
      <w:r w:rsidRPr="10A75D33" w:rsidR="0076107A">
        <w:rPr>
          <w:rFonts w:ascii="Asap" w:hAnsi="Asap" w:eastAsia="Asap" w:cs="Asap"/>
        </w:rPr>
        <w:t xml:space="preserve">use one of the social media tiles provided in </w:t>
      </w:r>
      <w:hyperlink r:id="Rf1fc7d738dfb4759">
        <w:r w:rsidRPr="10A75D33" w:rsidR="0076107A">
          <w:rPr>
            <w:rStyle w:val="Hyperlink"/>
            <w:rFonts w:ascii="Asap" w:hAnsi="Asap" w:eastAsia="Asap" w:cs="Asap"/>
          </w:rPr>
          <w:t xml:space="preserve">this </w:t>
        </w:r>
        <w:r w:rsidRPr="10A75D33" w:rsidR="00067C28">
          <w:rPr>
            <w:rStyle w:val="Hyperlink"/>
            <w:rFonts w:ascii="Asap" w:hAnsi="Asap" w:eastAsia="Asap" w:cs="Asap"/>
          </w:rPr>
          <w:t>M</w:t>
        </w:r>
        <w:r w:rsidRPr="10A75D33" w:rsidR="0076107A">
          <w:rPr>
            <w:rStyle w:val="Hyperlink"/>
            <w:rFonts w:ascii="Asap" w:hAnsi="Asap" w:eastAsia="Asap" w:cs="Asap"/>
          </w:rPr>
          <w:t xml:space="preserve">arketing </w:t>
        </w:r>
        <w:r w:rsidRPr="10A75D33" w:rsidR="00067C28">
          <w:rPr>
            <w:rStyle w:val="Hyperlink"/>
            <w:rFonts w:ascii="Asap" w:hAnsi="Asap" w:eastAsia="Asap" w:cs="Asap"/>
          </w:rPr>
          <w:t>K</w:t>
        </w:r>
        <w:r w:rsidRPr="10A75D33" w:rsidR="0076107A">
          <w:rPr>
            <w:rStyle w:val="Hyperlink"/>
            <w:rFonts w:ascii="Asap" w:hAnsi="Asap" w:eastAsia="Asap" w:cs="Asap"/>
          </w:rPr>
          <w:t>it</w:t>
        </w:r>
      </w:hyperlink>
      <w:r w:rsidRPr="10A75D33" w:rsidR="0076107A">
        <w:rPr>
          <w:rFonts w:ascii="Asap" w:hAnsi="Asap" w:eastAsia="Asap" w:cs="Asap"/>
        </w:rPr>
        <w:t>.</w:t>
      </w:r>
    </w:p>
    <w:p w:rsidR="54A2F2FC" w:rsidP="0502FAF3" w:rsidRDefault="54A2F2FC" w14:paraId="071EB6FF" w14:textId="25DDF0AE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-------------------------------------------</w:t>
      </w:r>
    </w:p>
    <w:p w:rsidRPr="00BC1AE4" w:rsidR="00BC1AE4" w:rsidP="0502FAF3" w:rsidRDefault="00BC1AE4" w14:paraId="7AB0039E" w14:textId="60E50B34">
      <w:pPr>
        <w:pStyle w:val="Heading3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Email 1 – Launch Announcement</w:t>
      </w:r>
    </w:p>
    <w:p w:rsidRPr="00BC1AE4" w:rsidR="00BC1AE4" w:rsidP="0502FAF3" w:rsidRDefault="16E89979" w14:paraId="652934F2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Pr="00BC1AE4" w:rsidR="00BC1AE4" w:rsidP="0502FAF3" w:rsidRDefault="16E89979" w14:paraId="111137E5" w14:textId="7FEA0D2A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26 February</w:t>
      </w:r>
    </w:p>
    <w:p w:rsidRPr="00BC1AE4" w:rsidR="00BC1AE4" w:rsidP="0502FAF3" w:rsidRDefault="16E89979" w14:paraId="2190FEBA" w14:textId="6B2E80F9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Pr="00BC1AE4" w:rsidR="00BC1AE4" w:rsidP="0502FAF3" w:rsidRDefault="16E89979" w14:paraId="0491AF95" w14:textId="3A6CF187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The TWI Survey is Now Open – Help Shape the Future of Wellbeing!</w:t>
      </w:r>
    </w:p>
    <w:p w:rsidRPr="00BC1AE4" w:rsidR="00BC1AE4" w:rsidP="0502FAF3" w:rsidRDefault="16E89979" w14:paraId="36311EE9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Body:</w:t>
      </w:r>
      <w:r w:rsidRPr="0502FAF3" w:rsidR="4BBF4E6F">
        <w:rPr>
          <w:rFonts w:ascii="Asap" w:hAnsi="Asap" w:eastAsia="Asap" w:cs="Asap"/>
          <w:b/>
          <w:bCs/>
        </w:rPr>
        <w:t xml:space="preserve"> </w:t>
      </w:r>
    </w:p>
    <w:p w:rsidRPr="00BC1AE4" w:rsidR="00BC1AE4" w:rsidP="0502FAF3" w:rsidRDefault="16E89979" w14:paraId="6C9C78F8" w14:textId="21ACD82B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The Thriving Workplace Index (TWI) survey is now open! Healthy Heads and SuperFriend are calling on everyone in the transport and logistics industry to share their insights.</w:t>
      </w:r>
    </w:p>
    <w:p w:rsidRPr="00BC1AE4" w:rsidR="00BC1AE4" w:rsidP="0502FAF3" w:rsidRDefault="00BC1AE4" w14:paraId="49D9AD3E" w14:textId="6EDD7998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</w:t>
      </w:r>
      <w:r w:rsidRPr="0502FAF3">
        <w:rPr>
          <w:rFonts w:ascii="Asap" w:hAnsi="Asap" w:eastAsia="Asap" w:cs="Asap"/>
        </w:rPr>
        <w:t>: Transport and warehousing workers experience persistently higher psychological risk than other industries, with ongoing pressures linked to stress, burnout, and turnover</w:t>
      </w:r>
    </w:p>
    <w:p w:rsidRPr="00BC1AE4" w:rsidR="00BC1AE4" w:rsidP="0502FAF3" w:rsidRDefault="16E89979" w14:paraId="3ED7F3C6" w14:textId="43E57AF7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By completing the survey, you help capture the real experiences of people working in frontline roles</w:t>
      </w:r>
      <w:r w:rsidRPr="0502FAF3" w:rsidR="2C166E5C">
        <w:rPr>
          <w:rFonts w:ascii="Asap" w:hAnsi="Asap" w:eastAsia="Asap" w:cs="Asap"/>
        </w:rPr>
        <w:t>,</w:t>
      </w:r>
      <w:r w:rsidRPr="0502FAF3">
        <w:rPr>
          <w:rFonts w:ascii="Asap" w:hAnsi="Asap" w:eastAsia="Asap" w:cs="Asap"/>
        </w:rPr>
        <w:t xml:space="preserve"> </w:t>
      </w:r>
      <w:r w:rsidRPr="0502FAF3" w:rsidR="613ADFD1">
        <w:rPr>
          <w:rFonts w:ascii="Asap" w:hAnsi="Asap" w:eastAsia="Asap" w:cs="Asap"/>
        </w:rPr>
        <w:t xml:space="preserve">providing </w:t>
      </w:r>
      <w:r w:rsidRPr="0502FAF3">
        <w:rPr>
          <w:rFonts w:ascii="Asap" w:hAnsi="Asap" w:eastAsia="Asap" w:cs="Asap"/>
        </w:rPr>
        <w:t>insights that can drive long-term, meaningful change.</w:t>
      </w:r>
    </w:p>
    <w:p w:rsidRPr="00BC1AE4" w:rsidR="00BC1AE4" w:rsidP="0502FAF3" w:rsidRDefault="00BC1AE4" w14:paraId="7DAFBB02" w14:textId="77777777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Encourage your teams, colleagues, and stakeholders to participate. The more responses we receive, the stronger the insights and the greater the impact on workforce wellbeing.</w:t>
      </w:r>
    </w:p>
    <w:p w:rsidR="00BC1AE4" w:rsidP="0502FAF3" w:rsidRDefault="62DD9F25" w14:paraId="121A4FE8" w14:textId="622CE8A0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9">
        <w:r w:rsidRPr="0502FAF3" w:rsidR="18E57F76">
          <w:rPr>
            <w:rStyle w:val="Hyperlink"/>
            <w:rFonts w:ascii="Asap" w:hAnsi="Asap" w:eastAsia="Asap" w:cs="Asap"/>
          </w:rPr>
          <w:t>https://www.surveymonkey.com/r/HHTS1</w:t>
        </w:r>
      </w:hyperlink>
      <w:r w:rsidRPr="0502FAF3" w:rsidR="18E57F76">
        <w:rPr>
          <w:rFonts w:ascii="Asap" w:hAnsi="Asap" w:eastAsia="Asap" w:cs="Asap"/>
        </w:rPr>
        <w:t xml:space="preserve"> </w:t>
      </w:r>
    </w:p>
    <w:p w:rsidR="00BC1AE4" w:rsidP="10A75D33" w:rsidRDefault="62DD9F25" w14:paraId="59A631E3" w14:textId="392C53E9">
      <w:pPr>
        <w:rPr>
          <w:rFonts w:ascii="Asap" w:hAnsi="Asap" w:eastAsia="Asap" w:cs="Asap"/>
          <w:highlight w:val="yellow"/>
        </w:rPr>
      </w:pPr>
      <w:r w:rsidRPr="10A75D33" w:rsidR="62DD9F25">
        <w:rPr>
          <w:rFonts w:ascii="Asap" w:hAnsi="Asap" w:eastAsia="Asap" w:cs="Asap"/>
        </w:rPr>
        <w:t xml:space="preserve">Marketing Kit: </w:t>
      </w:r>
      <w:hyperlink r:id="R0af92583b0414d90">
        <w:r w:rsidRPr="10A75D33" w:rsidR="2C999616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2C999616">
        <w:rPr>
          <w:rFonts w:ascii="Asap" w:hAnsi="Asap" w:eastAsia="Asap" w:cs="Asap"/>
        </w:rPr>
        <w:t xml:space="preserve"> </w:t>
      </w:r>
    </w:p>
    <w:p w:rsidRPr="00BC1AE4" w:rsidR="00BC1AE4" w:rsidP="0502FAF3" w:rsidRDefault="03C19C21" w14:paraId="68E3F193" w14:textId="4EBB6F86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E31220" wp14:editId="7D66587F">
            <wp:extent cx="5372100" cy="1743027"/>
            <wp:effectExtent l="0" t="0" r="0" b="0"/>
            <wp:docPr id="19500985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1AE4" w:rsidR="00BC1AE4" w:rsidP="0502FAF3" w:rsidRDefault="60234F79" w14:paraId="42C09CCE" w14:textId="75971795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-------------------------------------------</w:t>
      </w:r>
    </w:p>
    <w:p w:rsidRPr="00BC1AE4" w:rsidR="00BC1AE4" w:rsidP="0502FAF3" w:rsidRDefault="00BC1AE4" w14:paraId="36BCC5F8" w14:textId="7B34D399">
      <w:pPr>
        <w:rPr>
          <w:rFonts w:ascii="Asap" w:hAnsi="Asap" w:eastAsia="Asap" w:cs="Asap"/>
          <w:b/>
          <w:bCs/>
          <w:sz w:val="28"/>
          <w:szCs w:val="28"/>
        </w:rPr>
      </w:pPr>
      <w:r w:rsidRPr="0502FAF3">
        <w:rPr>
          <w:rStyle w:val="Heading3Char"/>
          <w:rFonts w:ascii="Asap" w:hAnsi="Asap" w:eastAsia="Asap" w:cs="Asap"/>
        </w:rPr>
        <w:t>Email 2 – Reminder &amp; Benefits</w:t>
      </w:r>
    </w:p>
    <w:p w:rsidR="00247646" w:rsidP="0502FAF3" w:rsidRDefault="7B003001" w14:paraId="13439168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="00247646" w:rsidP="0502FAF3" w:rsidRDefault="7B003001" w14:paraId="19F1900B" w14:textId="34756108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26 March</w:t>
      </w:r>
    </w:p>
    <w:p w:rsidR="00247646" w:rsidP="0502FAF3" w:rsidRDefault="7B003001" w14:paraId="34070B35" w14:textId="6B2E80F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="00247646" w:rsidP="0502FAF3" w:rsidRDefault="7B003001" w14:paraId="7496D38C" w14:textId="13C80A93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Your Voice Matters – TWI Survey Reminder</w:t>
      </w:r>
    </w:p>
    <w:p w:rsidR="00247646" w:rsidP="0502FAF3" w:rsidRDefault="7B003001" w14:paraId="3010C207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 xml:space="preserve">Body: </w:t>
      </w:r>
    </w:p>
    <w:p w:rsidR="00247646" w:rsidP="0502FAF3" w:rsidRDefault="7B003001" w14:paraId="47F84B7B" w14:textId="77777777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Thank you to those who have already participated! If you haven’t yet, now’s the time to share your experience.</w:t>
      </w:r>
    </w:p>
    <w:p w:rsidR="00247646" w:rsidP="0502FAF3" w:rsidRDefault="7B003001" w14:paraId="4ACDE22E" w14:textId="240A7D2D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Insight:</w:t>
      </w:r>
      <w:r w:rsidRPr="0502FAF3">
        <w:rPr>
          <w:rFonts w:ascii="Asap" w:hAnsi="Asap" w:eastAsia="Asap" w:cs="Asap"/>
        </w:rPr>
        <w:t xml:space="preserve"> Disconnection, isolation, and leadership gaps are dominant drivers of poor mental health in transport and logistics. Only 69% of those in the industry feel that people genuinely care about each other at work.</w:t>
      </w:r>
    </w:p>
    <w:p w:rsidR="00247646" w:rsidP="0502FAF3" w:rsidRDefault="7B003001" w14:paraId="00BE19B8" w14:textId="16D3A8FF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Your responses will help identify ways to rebuild connection, improve leadership capability, and create a more supportive workplace.</w:t>
      </w:r>
    </w:p>
    <w:p w:rsidR="00247646" w:rsidP="0502FAF3" w:rsidRDefault="7B003001" w14:paraId="5DB5D95A" w14:textId="76296222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11">
        <w:r w:rsidRPr="0502FAF3">
          <w:rPr>
            <w:rStyle w:val="Hyperlink"/>
            <w:rFonts w:ascii="Asap" w:hAnsi="Asap" w:eastAsia="Asap" w:cs="Asap"/>
          </w:rPr>
          <w:t>https://www.surveymonkey.com/r/HHTS1</w:t>
        </w:r>
      </w:hyperlink>
    </w:p>
    <w:p w:rsidR="00247646" w:rsidP="10A75D33" w:rsidRDefault="5C9E35FE" w14:paraId="3A61BD8A" w14:textId="7C454E46">
      <w:pPr>
        <w:rPr>
          <w:rFonts w:ascii="Asap" w:hAnsi="Asap" w:eastAsia="Asap" w:cs="Asap"/>
          <w:highlight w:val="yellow"/>
        </w:rPr>
      </w:pPr>
      <w:r w:rsidRPr="10A75D33" w:rsidR="5C9E35FE">
        <w:rPr>
          <w:rFonts w:ascii="Asap" w:hAnsi="Asap" w:eastAsia="Asap" w:cs="Asap"/>
        </w:rPr>
        <w:t xml:space="preserve">Marketing Kit: </w:t>
      </w:r>
      <w:hyperlink r:id="R9c5ace5f1a634748">
        <w:r w:rsidRPr="10A75D33" w:rsidR="4A44C98F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4A44C98F">
        <w:rPr>
          <w:rFonts w:ascii="Asap" w:hAnsi="Asap" w:eastAsia="Asap" w:cs="Asap"/>
        </w:rPr>
        <w:t xml:space="preserve"> </w:t>
      </w:r>
    </w:p>
    <w:p w:rsidR="00247646" w:rsidP="0502FAF3" w:rsidRDefault="1FB1A9BD" w14:paraId="4C0D45F8" w14:textId="1AACE966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9B0631" wp14:editId="7C2F6566">
            <wp:extent cx="5372100" cy="1743027"/>
            <wp:effectExtent l="0" t="0" r="0" b="0"/>
            <wp:docPr id="2552375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5ADA" w:rsidR="00585ADA" w:rsidP="0502FAF3" w:rsidRDefault="26889084" w14:paraId="51B67967" w14:textId="0B29F84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-------------------------------------------</w:t>
      </w:r>
    </w:p>
    <w:p w:rsidRPr="00BC1AE4" w:rsidR="00BC1AE4" w:rsidP="0502FAF3" w:rsidRDefault="00BC1AE4" w14:paraId="64CCD585" w14:textId="0DF00570">
      <w:pPr>
        <w:pStyle w:val="Heading3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Email 3 – Mid-Campaign Engagement</w:t>
      </w:r>
    </w:p>
    <w:p w:rsidRPr="00BC1AE4" w:rsidR="00585ADA" w:rsidP="0502FAF3" w:rsidRDefault="3D369BB0" w14:paraId="735A4EB8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Pr="00BC1AE4" w:rsidR="00585ADA" w:rsidP="0502FAF3" w:rsidRDefault="3D369BB0" w14:paraId="2E71B7E3" w14:textId="728D7703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26 April</w:t>
      </w:r>
    </w:p>
    <w:p w:rsidRPr="00BC1AE4" w:rsidR="00585ADA" w:rsidP="0502FAF3" w:rsidRDefault="0C72E34B" w14:paraId="5BE48DC8" w14:textId="6B2E80F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Pr="00BC1AE4" w:rsidR="00585ADA" w:rsidP="0502FAF3" w:rsidRDefault="1C9FA2EE" w14:paraId="2488C16F" w14:textId="26617FAE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Help Shape a Thriving Transport Industry</w:t>
      </w:r>
    </w:p>
    <w:p w:rsidRPr="00BC1AE4" w:rsidR="00585ADA" w:rsidP="0502FAF3" w:rsidRDefault="0C72E34B" w14:paraId="10E87B8E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 xml:space="preserve">Body: </w:t>
      </w:r>
    </w:p>
    <w:p w:rsidRPr="00BC1AE4" w:rsidR="00585ADA" w:rsidP="0502FAF3" w:rsidRDefault="74C88F33" w14:paraId="7C0380DE" w14:textId="77777777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Halfway through our 6-month survey window! Every response matters.</w:t>
      </w:r>
    </w:p>
    <w:p w:rsidRPr="00BC1AE4" w:rsidR="00585ADA" w:rsidP="0502FAF3" w:rsidRDefault="74C88F33" w14:paraId="124C1300" w14:textId="26B1E6D6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Insight:</w:t>
      </w:r>
      <w:r w:rsidRPr="0502FAF3">
        <w:rPr>
          <w:rFonts w:ascii="Asap" w:hAnsi="Asap" w:eastAsia="Asap" w:cs="Asap"/>
        </w:rPr>
        <w:t xml:space="preserve"> People working in transport and logistics report that current work design and safety systems prioritise operations over people. Only 50% feel safe to speak up, and just 54% believe their organisation is mentally healthy.</w:t>
      </w:r>
    </w:p>
    <w:p w:rsidRPr="00BC1AE4" w:rsidR="00585ADA" w:rsidP="0502FAF3" w:rsidRDefault="74C88F33" w14:paraId="05E2AD82" w14:textId="4E2F08C4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By participating, you will help highlight opportunities and inform work systems that treat mental health as non-negotiable, supporting both safety and wellbeing.</w:t>
      </w:r>
    </w:p>
    <w:p w:rsidRPr="00BC1AE4" w:rsidR="00585ADA" w:rsidP="0502FAF3" w:rsidRDefault="74C88F33" w14:paraId="28D0BF38" w14:textId="261964A0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Need resources to help promote the survey? Our marketing kit is ready to go.</w:t>
      </w:r>
    </w:p>
    <w:p w:rsidRPr="00BC1AE4" w:rsidR="00585ADA" w:rsidP="0502FAF3" w:rsidRDefault="0C72E34B" w14:paraId="1BBB5EEF" w14:textId="76296222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12">
        <w:r w:rsidRPr="0502FAF3">
          <w:rPr>
            <w:rStyle w:val="Hyperlink"/>
            <w:rFonts w:ascii="Asap" w:hAnsi="Asap" w:eastAsia="Asap" w:cs="Asap"/>
          </w:rPr>
          <w:t>https://www.surveymonkey.com/r/HHTS1</w:t>
        </w:r>
      </w:hyperlink>
    </w:p>
    <w:p w:rsidRPr="00BC1AE4" w:rsidR="00585ADA" w:rsidP="10A75D33" w:rsidRDefault="48900E51" w14:paraId="7C43C0B7" w14:textId="7B3507A3">
      <w:pPr>
        <w:rPr>
          <w:rFonts w:ascii="Asap" w:hAnsi="Asap" w:eastAsia="Asap" w:cs="Asap"/>
          <w:highlight w:val="yellow"/>
        </w:rPr>
      </w:pPr>
      <w:r w:rsidRPr="10A75D33" w:rsidR="48900E51">
        <w:rPr>
          <w:rFonts w:ascii="Asap" w:hAnsi="Asap" w:eastAsia="Asap" w:cs="Asap"/>
        </w:rPr>
        <w:t xml:space="preserve">Marketing Kit: </w:t>
      </w:r>
      <w:hyperlink r:id="R5ab4ef5b2119487d">
        <w:r w:rsidRPr="10A75D33" w:rsidR="0167146B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0167146B">
        <w:rPr>
          <w:rFonts w:ascii="Asap" w:hAnsi="Asap" w:eastAsia="Asap" w:cs="Asap"/>
        </w:rPr>
        <w:t xml:space="preserve"> </w:t>
      </w:r>
    </w:p>
    <w:p w:rsidRPr="00BC1AE4" w:rsidR="00585ADA" w:rsidP="0502FAF3" w:rsidRDefault="48900E51" w14:paraId="25BFCE18" w14:textId="701B32B3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509AD1" wp14:editId="179871B3">
            <wp:extent cx="5372100" cy="1743027"/>
            <wp:effectExtent l="0" t="0" r="0" b="0"/>
            <wp:docPr id="15046510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1AE4" w:rsidR="00585ADA" w:rsidP="0502FAF3" w:rsidRDefault="48900E51" w14:paraId="54DF44D6" w14:textId="0B29F84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-------------------------------------------</w:t>
      </w:r>
    </w:p>
    <w:p w:rsidRPr="00BC1AE4" w:rsidR="00585ADA" w:rsidP="0502FAF3" w:rsidRDefault="00BC1AE4" w14:paraId="54784F99" w14:textId="47014643">
      <w:pPr>
        <w:pStyle w:val="Heading3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Email 4 – Spotlight on Impact / Testimonials</w:t>
      </w:r>
    </w:p>
    <w:p w:rsidR="006F4146" w:rsidP="0502FAF3" w:rsidRDefault="6D5DE09C" w14:paraId="456930F0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="006F4146" w:rsidP="0502FAF3" w:rsidRDefault="6D5DE09C" w14:paraId="49EE7EE1" w14:textId="6AA9228E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26 May</w:t>
      </w:r>
    </w:p>
    <w:p w:rsidR="006F4146" w:rsidP="0502FAF3" w:rsidRDefault="6D5DE09C" w14:paraId="4FF6294E" w14:textId="6B2E80F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="006F4146" w:rsidP="0502FAF3" w:rsidRDefault="6D5DE09C" w14:paraId="08D8CCBE" w14:textId="2DAA75CC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See How Your Industry Colleagues Are Driving Change</w:t>
      </w:r>
    </w:p>
    <w:p w:rsidR="006F4146" w:rsidP="0502FAF3" w:rsidRDefault="6D5DE09C" w14:paraId="2EBD9CD1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 xml:space="preserve">Body: </w:t>
      </w:r>
    </w:p>
    <w:p w:rsidR="006F4146" w:rsidP="0502FAF3" w:rsidRDefault="6D5DE09C" w14:paraId="31A35FCA" w14:textId="755F76FE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Hundreds of people working across diverse roles in transport and logistics have contributed to the TWI survey. Their insights are helping to inform practical solutions to improve workplace wellbeing.</w:t>
      </w:r>
    </w:p>
    <w:p w:rsidR="006F4146" w:rsidP="0502FAF3" w:rsidRDefault="6D5DE09C" w14:paraId="5D95667D" w14:textId="3713452F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Insight:</w:t>
      </w:r>
      <w:r w:rsidRPr="0502FAF3">
        <w:rPr>
          <w:rFonts w:ascii="Asap" w:hAnsi="Asap" w:eastAsia="Asap" w:cs="Asap"/>
        </w:rPr>
        <w:t xml:space="preserve"> Real change starts with connection. Structured peer connection, visible leaders, and everyday human interaction can significantly reduce isolation for drivers and warehouse teams.</w:t>
      </w:r>
    </w:p>
    <w:p w:rsidR="006F4146" w:rsidP="0502FAF3" w:rsidRDefault="6D5DE09C" w14:paraId="11AE948A" w14:textId="4A612F4F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Join your colleagues and make your voice heard. The more responses, the stronger the impact. </w:t>
      </w:r>
    </w:p>
    <w:p w:rsidR="006F4146" w:rsidP="0502FAF3" w:rsidRDefault="6D5DE09C" w14:paraId="5765338A" w14:textId="50E978E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13">
        <w:r w:rsidRPr="0502FAF3">
          <w:rPr>
            <w:rStyle w:val="Hyperlink"/>
            <w:rFonts w:ascii="Asap" w:hAnsi="Asap" w:eastAsia="Asap" w:cs="Asap"/>
          </w:rPr>
          <w:t>https://www.surveymonkey.com/r/HHTS1</w:t>
        </w:r>
      </w:hyperlink>
    </w:p>
    <w:p w:rsidR="006F4146" w:rsidP="10A75D33" w:rsidRDefault="6D5DE09C" w14:paraId="13A1CF5D" w14:textId="0FB98C92">
      <w:pPr>
        <w:rPr>
          <w:rFonts w:ascii="Asap" w:hAnsi="Asap" w:eastAsia="Asap" w:cs="Asap"/>
          <w:highlight w:val="yellow"/>
        </w:rPr>
      </w:pPr>
      <w:r w:rsidRPr="10A75D33" w:rsidR="6D5DE09C">
        <w:rPr>
          <w:rFonts w:ascii="Asap" w:hAnsi="Asap" w:eastAsia="Asap" w:cs="Asap"/>
        </w:rPr>
        <w:t xml:space="preserve">Marketing Kit: </w:t>
      </w:r>
      <w:hyperlink r:id="R931829dfe5c540bb">
        <w:r w:rsidRPr="10A75D33" w:rsidR="1DDB2551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1DDB2551">
        <w:rPr>
          <w:rFonts w:ascii="Asap" w:hAnsi="Asap" w:eastAsia="Asap" w:cs="Asap"/>
        </w:rPr>
        <w:t xml:space="preserve"> </w:t>
      </w:r>
    </w:p>
    <w:p w:rsidR="006F4146" w:rsidP="0502FAF3" w:rsidRDefault="6D5DE09C" w14:paraId="24B52B4A" w14:textId="3025ABF3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B24012" wp14:editId="43E140BE">
            <wp:extent cx="5372100" cy="1743027"/>
            <wp:effectExtent l="0" t="0" r="0" b="0"/>
            <wp:docPr id="1888722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1AE4" w:rsidR="00BC1AE4" w:rsidP="0502FAF3" w:rsidRDefault="6D5DE09C" w14:paraId="3DFFFD8B" w14:textId="0FD3EC54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------------------------------------------- </w:t>
      </w:r>
    </w:p>
    <w:p w:rsidRPr="00BC1AE4" w:rsidR="00BC1AE4" w:rsidP="0502FAF3" w:rsidRDefault="00BC1AE4" w14:paraId="1FC9A1DB" w14:textId="6E18A539">
      <w:pPr>
        <w:pStyle w:val="Heading3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Email 5 – Final Push</w:t>
      </w:r>
    </w:p>
    <w:p w:rsidRPr="00BC1AE4" w:rsidR="00494C95" w:rsidP="0502FAF3" w:rsidRDefault="6C131C78" w14:paraId="350B8F5E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Pr="00BC1AE4" w:rsidR="00494C95" w:rsidP="0502FAF3" w:rsidRDefault="6C131C78" w14:paraId="0C1089B6" w14:textId="0F42E2B8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26 June</w:t>
      </w:r>
    </w:p>
    <w:p w:rsidRPr="00BC1AE4" w:rsidR="00494C95" w:rsidP="0502FAF3" w:rsidRDefault="5D11F999" w14:paraId="6A1A7AEE" w14:textId="6B2E80F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Pr="00BC1AE4" w:rsidR="00494C95" w:rsidP="0502FAF3" w:rsidRDefault="5D11F999" w14:paraId="4518891E" w14:textId="447E0FC0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Last Chance to Participate – Make Your Voice Count</w:t>
      </w:r>
    </w:p>
    <w:p w:rsidRPr="00BC1AE4" w:rsidR="00494C95" w:rsidP="0502FAF3" w:rsidRDefault="5D11F999" w14:paraId="2C97D7A3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 xml:space="preserve">Body: </w:t>
      </w:r>
    </w:p>
    <w:p w:rsidRPr="00BC1AE4" w:rsidR="00494C95" w:rsidP="0502FAF3" w:rsidRDefault="5D11F999" w14:paraId="15440097" w14:textId="790E70EA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Time is running out! The first TWI survey data analysis starts soon. Don’t miss your chance to contribute to this important industry-wide research.</w:t>
      </w:r>
    </w:p>
    <w:p w:rsidRPr="00BC1AE4" w:rsidR="00494C95" w:rsidP="0502FAF3" w:rsidRDefault="5D11F999" w14:paraId="7A18B555" w14:textId="5D1B8733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Insight:</w:t>
      </w:r>
      <w:r w:rsidRPr="0502FAF3">
        <w:rPr>
          <w:rFonts w:ascii="Asap" w:hAnsi="Asap" w:eastAsia="Asap" w:cs="Asap"/>
        </w:rPr>
        <w:t xml:space="preserve"> Leadership capability directly shapes trust, safety, and help-seeking. Role-specific, practical leadership development ensures leaders model positive mental health behaviours and actively support staff.</w:t>
      </w:r>
    </w:p>
    <w:p w:rsidRPr="00BC1AE4" w:rsidR="00494C95" w:rsidP="0502FAF3" w:rsidRDefault="5D11F999" w14:paraId="6E05E93E" w14:textId="06A3597B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Share the survey with your teams, colleagues, and networks. Every response matters!</w:t>
      </w:r>
    </w:p>
    <w:p w:rsidRPr="00BC1AE4" w:rsidR="00494C95" w:rsidP="0502FAF3" w:rsidRDefault="5D11F999" w14:paraId="677006AF" w14:textId="6FB6C045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14">
        <w:r w:rsidRPr="0502FAF3">
          <w:rPr>
            <w:rStyle w:val="Hyperlink"/>
            <w:rFonts w:ascii="Asap" w:hAnsi="Asap" w:eastAsia="Asap" w:cs="Asap"/>
          </w:rPr>
          <w:t>https://www.surveymonkey.com/r/HHTS1</w:t>
        </w:r>
      </w:hyperlink>
    </w:p>
    <w:p w:rsidRPr="00BC1AE4" w:rsidR="00494C95" w:rsidP="10A75D33" w:rsidRDefault="5D11F999" w14:paraId="5EB65FC9" w14:textId="79F8EBA5">
      <w:pPr>
        <w:rPr>
          <w:rFonts w:ascii="Asap" w:hAnsi="Asap" w:eastAsia="Asap" w:cs="Asap"/>
          <w:highlight w:val="yellow"/>
        </w:rPr>
      </w:pPr>
      <w:r w:rsidRPr="10A75D33" w:rsidR="5D11F999">
        <w:rPr>
          <w:rFonts w:ascii="Asap" w:hAnsi="Asap" w:eastAsia="Asap" w:cs="Asap"/>
        </w:rPr>
        <w:t xml:space="preserve">Marketing Kit: </w:t>
      </w:r>
      <w:hyperlink r:id="R98fe0f03829b4c4f">
        <w:r w:rsidRPr="10A75D33" w:rsidR="7C1AC56D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7C1AC56D">
        <w:rPr>
          <w:rFonts w:ascii="Asap" w:hAnsi="Asap" w:eastAsia="Asap" w:cs="Asap"/>
        </w:rPr>
        <w:t xml:space="preserve"> </w:t>
      </w:r>
    </w:p>
    <w:p w:rsidRPr="00BC1AE4" w:rsidR="00494C95" w:rsidP="0502FAF3" w:rsidRDefault="0CA3FFF0" w14:paraId="7E149B38" w14:textId="16DA4E94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138816" wp14:editId="2CC47956">
            <wp:extent cx="5372100" cy="1743027"/>
            <wp:effectExtent l="0" t="0" r="0" b="0"/>
            <wp:docPr id="378484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A3FFF0" w:rsidP="0502FAF3" w:rsidRDefault="0CA3FFF0" w14:paraId="38D18930" w14:textId="680CF24A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lastRenderedPageBreak/>
        <w:t>-------------------------------------------</w:t>
      </w:r>
    </w:p>
    <w:p w:rsidRPr="00BC1AE4" w:rsidR="00BC1AE4" w:rsidP="0502FAF3" w:rsidRDefault="00BC1AE4" w14:paraId="1CEFFF7B" w14:textId="04A79FFA">
      <w:pPr>
        <w:pStyle w:val="Heading3"/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>Email 6 – Closing Reminder</w:t>
      </w:r>
    </w:p>
    <w:p w:rsidR="622BF4CA" w:rsidP="0502FAF3" w:rsidRDefault="622BF4CA" w14:paraId="7C6A9EE3" w14:textId="4383B2BF">
      <w:pPr>
        <w:spacing w:before="240"/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Timing:</w:t>
      </w:r>
      <w:r w:rsidRPr="0502FAF3">
        <w:rPr>
          <w:rFonts w:ascii="Asap" w:hAnsi="Asap" w:eastAsia="Asap" w:cs="Asap"/>
        </w:rPr>
        <w:t xml:space="preserve"> </w:t>
      </w:r>
    </w:p>
    <w:p w:rsidR="622BF4CA" w:rsidP="0502FAF3" w:rsidRDefault="622BF4CA" w14:paraId="34BA9B88" w14:textId="319C985F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26 July</w:t>
      </w:r>
    </w:p>
    <w:p w:rsidR="622BF4CA" w:rsidP="0502FAF3" w:rsidRDefault="622BF4CA" w14:paraId="203439F5" w14:textId="6B2E80F9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Subject Line:</w:t>
      </w:r>
      <w:r w:rsidRPr="0502FAF3">
        <w:rPr>
          <w:rFonts w:ascii="Asap" w:hAnsi="Asap" w:eastAsia="Asap" w:cs="Asap"/>
        </w:rPr>
        <w:t xml:space="preserve"> </w:t>
      </w:r>
    </w:p>
    <w:p w:rsidR="622BF4CA" w:rsidP="0502FAF3" w:rsidRDefault="622BF4CA" w14:paraId="4EAB707B" w14:textId="3D3C6B88">
      <w:pPr>
        <w:rPr>
          <w:rFonts w:ascii="Asap" w:hAnsi="Asap" w:eastAsia="Asap" w:cs="Asap"/>
          <w:b/>
          <w:bCs/>
        </w:rPr>
      </w:pPr>
      <w:r w:rsidRPr="0502FAF3">
        <w:rPr>
          <w:rFonts w:ascii="Asap" w:hAnsi="Asap" w:eastAsia="Asap" w:cs="Asap"/>
        </w:rPr>
        <w:t>Final Call – Build a Thriving Industry</w:t>
      </w:r>
    </w:p>
    <w:p w:rsidR="622BF4CA" w:rsidP="0502FAF3" w:rsidRDefault="622BF4CA" w14:paraId="1800E4A0" w14:textId="0ADE950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 xml:space="preserve">Body: </w:t>
      </w:r>
    </w:p>
    <w:p w:rsidR="622BF4CA" w:rsidP="0502FAF3" w:rsidRDefault="622BF4CA" w14:paraId="33B0FCDD" w14:textId="4E95861C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This is your last opportunity to have your say in the transport and logistics Thriving Workplace Index. </w:t>
      </w:r>
    </w:p>
    <w:p w:rsidR="622BF4CA" w:rsidP="0502FAF3" w:rsidRDefault="622BF4CA" w14:paraId="622E9E33" w14:textId="562C9022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  <w:b/>
          <w:bCs/>
        </w:rPr>
        <w:t>Key Insight:</w:t>
      </w:r>
      <w:r w:rsidRPr="0502FAF3">
        <w:rPr>
          <w:rFonts w:ascii="Asap" w:hAnsi="Asap" w:eastAsia="Asap" w:cs="Asap"/>
        </w:rPr>
        <w:t xml:space="preserve"> Redesigning work and safety systems to treat mental health as non-negotiable is essential for sustainable performance and retention. Your insights will help inform future design of workplace wellbeing programs and resources.</w:t>
      </w:r>
    </w:p>
    <w:p w:rsidR="622BF4CA" w:rsidP="0502FAF3" w:rsidRDefault="622BF4CA" w14:paraId="75FB6160" w14:textId="6B8D63E6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Don’t wait — make your voice count! </w:t>
      </w:r>
    </w:p>
    <w:p w:rsidR="622BF4CA" w:rsidP="0502FAF3" w:rsidRDefault="622BF4CA" w14:paraId="6349C70A" w14:textId="4867FA88">
      <w:pPr>
        <w:rPr>
          <w:rFonts w:ascii="Asap" w:hAnsi="Asap" w:eastAsia="Asap" w:cs="Asap"/>
        </w:rPr>
      </w:pPr>
      <w:r w:rsidRPr="0502FAF3">
        <w:rPr>
          <w:rFonts w:ascii="Asap" w:hAnsi="Asap" w:eastAsia="Asap" w:cs="Asap"/>
        </w:rPr>
        <w:t xml:space="preserve">TWI survey: </w:t>
      </w:r>
      <w:hyperlink r:id="rId15">
        <w:r w:rsidRPr="0502FAF3">
          <w:rPr>
            <w:rStyle w:val="Hyperlink"/>
            <w:rFonts w:ascii="Asap" w:hAnsi="Asap" w:eastAsia="Asap" w:cs="Asap"/>
          </w:rPr>
          <w:t>https://www.surveymonkey.com/r/HHTS1</w:t>
        </w:r>
      </w:hyperlink>
    </w:p>
    <w:p w:rsidR="622BF4CA" w:rsidP="10A75D33" w:rsidRDefault="622BF4CA" w14:paraId="6A56E890" w14:textId="4C1DCAFF">
      <w:pPr>
        <w:rPr>
          <w:rFonts w:ascii="Asap" w:hAnsi="Asap" w:eastAsia="Asap" w:cs="Asap"/>
          <w:highlight w:val="yellow"/>
        </w:rPr>
      </w:pPr>
      <w:r w:rsidRPr="10A75D33" w:rsidR="622BF4CA">
        <w:rPr>
          <w:rFonts w:ascii="Asap" w:hAnsi="Asap" w:eastAsia="Asap" w:cs="Asap"/>
        </w:rPr>
        <w:t xml:space="preserve">Marketing Kit: </w:t>
      </w:r>
      <w:hyperlink r:id="R4665f4c3dc734307">
        <w:r w:rsidRPr="10A75D33" w:rsidR="3D604FD9">
          <w:rPr>
            <w:rStyle w:val="Hyperlink"/>
            <w:rFonts w:ascii="Asap" w:hAnsi="Asap" w:eastAsia="Asap" w:cs="Asap"/>
          </w:rPr>
          <w:t>https://www.healthyheads.org.au/resources-and-training/resource-portal/?_resource_category=twi-survey</w:t>
        </w:r>
      </w:hyperlink>
      <w:r w:rsidRPr="10A75D33" w:rsidR="3D604FD9">
        <w:rPr>
          <w:rFonts w:ascii="Asap" w:hAnsi="Asap" w:eastAsia="Asap" w:cs="Asap"/>
        </w:rPr>
        <w:t xml:space="preserve"> </w:t>
      </w:r>
    </w:p>
    <w:p w:rsidR="622BF4CA" w:rsidP="0502FAF3" w:rsidRDefault="622BF4CA" w14:paraId="681F9290" w14:textId="16888091">
      <w:pPr>
        <w:rPr>
          <w:rFonts w:ascii="Asap" w:hAnsi="Asap" w:eastAsia="Asap" w:cs="Asap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74922C" wp14:editId="09D539CF">
            <wp:extent cx="5372100" cy="1743027"/>
            <wp:effectExtent l="0" t="0" r="0" b="0"/>
            <wp:docPr id="8630497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9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2BF4CA">
      <w:headerReference w:type="default" r:id="rId16"/>
      <w:footerReference w:type="default" r:id="rId1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5BD8" w:rsidP="00585ADA" w:rsidRDefault="007A5BD8" w14:paraId="3FA6D8FB" w14:textId="77777777">
      <w:pPr>
        <w:spacing w:after="0" w:line="240" w:lineRule="auto"/>
      </w:pPr>
      <w:r>
        <w:separator/>
      </w:r>
    </w:p>
  </w:endnote>
  <w:endnote w:type="continuationSeparator" w:id="0">
    <w:p w:rsidR="007A5BD8" w:rsidP="00585ADA" w:rsidRDefault="007A5BD8" w14:paraId="47D83E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6359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5ADA" w:rsidRDefault="00585ADA" w14:paraId="092BBC6E" w14:textId="09B4D6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85ADA" w:rsidRDefault="00585ADA" w14:paraId="3F052E4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5BD8" w:rsidP="00585ADA" w:rsidRDefault="007A5BD8" w14:paraId="45777B7D" w14:textId="77777777">
      <w:pPr>
        <w:spacing w:after="0" w:line="240" w:lineRule="auto"/>
      </w:pPr>
      <w:r>
        <w:separator/>
      </w:r>
    </w:p>
  </w:footnote>
  <w:footnote w:type="continuationSeparator" w:id="0">
    <w:p w:rsidR="007A5BD8" w:rsidP="00585ADA" w:rsidRDefault="007A5BD8" w14:paraId="2CA22D8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502FAF3" w:rsidTr="0502FAF3" w14:paraId="0B3F8ECC" w14:textId="77777777">
      <w:trPr>
        <w:trHeight w:val="300"/>
      </w:trPr>
      <w:tc>
        <w:tcPr>
          <w:tcW w:w="3005" w:type="dxa"/>
        </w:tcPr>
        <w:p w:rsidR="0502FAF3" w:rsidP="0502FAF3" w:rsidRDefault="0502FAF3" w14:paraId="433E4357" w14:textId="7CDF41DA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2F1614DD" wp14:editId="47FE0ECC">
                <wp:extent cx="1771650" cy="962025"/>
                <wp:effectExtent l="0" t="0" r="0" b="0"/>
                <wp:docPr id="916184367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6184367" name="Picture 91618436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:rsidR="0502FAF3" w:rsidP="0502FAF3" w:rsidRDefault="0502FAF3" w14:paraId="11814871" w14:textId="029997F8">
          <w:pPr>
            <w:pStyle w:val="Header"/>
            <w:jc w:val="center"/>
          </w:pPr>
        </w:p>
      </w:tc>
      <w:tc>
        <w:tcPr>
          <w:tcW w:w="3005" w:type="dxa"/>
        </w:tcPr>
        <w:p w:rsidR="0502FAF3" w:rsidP="0502FAF3" w:rsidRDefault="0502FAF3" w14:paraId="114986F2" w14:textId="5A209138">
          <w:pPr>
            <w:pStyle w:val="Header"/>
            <w:ind w:right="-115"/>
            <w:jc w:val="right"/>
          </w:pPr>
        </w:p>
      </w:tc>
    </w:tr>
  </w:tbl>
  <w:p w:rsidR="0502FAF3" w:rsidP="0502FAF3" w:rsidRDefault="0502FAF3" w14:paraId="2A98D22A" w14:textId="4C4422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E4"/>
    <w:rsid w:val="0003227D"/>
    <w:rsid w:val="00067C28"/>
    <w:rsid w:val="000D5019"/>
    <w:rsid w:val="00160EAF"/>
    <w:rsid w:val="001846C4"/>
    <w:rsid w:val="001E44ED"/>
    <w:rsid w:val="00223E07"/>
    <w:rsid w:val="00230F92"/>
    <w:rsid w:val="00247646"/>
    <w:rsid w:val="00303F2E"/>
    <w:rsid w:val="00375CF2"/>
    <w:rsid w:val="003B6620"/>
    <w:rsid w:val="004532D1"/>
    <w:rsid w:val="00467DE8"/>
    <w:rsid w:val="00494C95"/>
    <w:rsid w:val="005312FC"/>
    <w:rsid w:val="00585ADA"/>
    <w:rsid w:val="006F4146"/>
    <w:rsid w:val="006F563B"/>
    <w:rsid w:val="0076107A"/>
    <w:rsid w:val="00780B56"/>
    <w:rsid w:val="007A5BD8"/>
    <w:rsid w:val="00823114"/>
    <w:rsid w:val="008660E0"/>
    <w:rsid w:val="00885851"/>
    <w:rsid w:val="00965696"/>
    <w:rsid w:val="009A6FD6"/>
    <w:rsid w:val="009C57BA"/>
    <w:rsid w:val="00BC1AE4"/>
    <w:rsid w:val="00BD4B66"/>
    <w:rsid w:val="00BE3325"/>
    <w:rsid w:val="00BE407A"/>
    <w:rsid w:val="00EA5652"/>
    <w:rsid w:val="00F25766"/>
    <w:rsid w:val="00F63D34"/>
    <w:rsid w:val="0167146B"/>
    <w:rsid w:val="0186789C"/>
    <w:rsid w:val="03B886C1"/>
    <w:rsid w:val="03C19C21"/>
    <w:rsid w:val="03F91BA5"/>
    <w:rsid w:val="0502FAF3"/>
    <w:rsid w:val="05C30AEB"/>
    <w:rsid w:val="06C9C407"/>
    <w:rsid w:val="077A78DD"/>
    <w:rsid w:val="0B5FF8B7"/>
    <w:rsid w:val="0C72E34B"/>
    <w:rsid w:val="0CA3FFF0"/>
    <w:rsid w:val="0EFBE2CC"/>
    <w:rsid w:val="10A75D33"/>
    <w:rsid w:val="10FEF6F0"/>
    <w:rsid w:val="11298EAB"/>
    <w:rsid w:val="132D19D5"/>
    <w:rsid w:val="145DF54B"/>
    <w:rsid w:val="15B718B0"/>
    <w:rsid w:val="16E89979"/>
    <w:rsid w:val="18581C6B"/>
    <w:rsid w:val="18E57F76"/>
    <w:rsid w:val="19D73DCA"/>
    <w:rsid w:val="1C9FA2EE"/>
    <w:rsid w:val="1CF60846"/>
    <w:rsid w:val="1DDB2551"/>
    <w:rsid w:val="1FB1A9BD"/>
    <w:rsid w:val="1FCDD1EA"/>
    <w:rsid w:val="20B428B3"/>
    <w:rsid w:val="22E534D4"/>
    <w:rsid w:val="22FB9B09"/>
    <w:rsid w:val="2413708C"/>
    <w:rsid w:val="250D4C22"/>
    <w:rsid w:val="25944EC8"/>
    <w:rsid w:val="26889084"/>
    <w:rsid w:val="274F3CFB"/>
    <w:rsid w:val="27AC8487"/>
    <w:rsid w:val="2ACBB7E0"/>
    <w:rsid w:val="2B0AA45B"/>
    <w:rsid w:val="2C166E5C"/>
    <w:rsid w:val="2C999616"/>
    <w:rsid w:val="31AF2A9B"/>
    <w:rsid w:val="33DD7BA1"/>
    <w:rsid w:val="34CE9CAD"/>
    <w:rsid w:val="34CFC77A"/>
    <w:rsid w:val="34DCB55D"/>
    <w:rsid w:val="35B8B18E"/>
    <w:rsid w:val="35E48CF6"/>
    <w:rsid w:val="36771D1B"/>
    <w:rsid w:val="3962D29B"/>
    <w:rsid w:val="3D369BB0"/>
    <w:rsid w:val="3D604FD9"/>
    <w:rsid w:val="3F45CDC9"/>
    <w:rsid w:val="404575C7"/>
    <w:rsid w:val="40C24835"/>
    <w:rsid w:val="4268051B"/>
    <w:rsid w:val="42D64F5A"/>
    <w:rsid w:val="43EB8B7F"/>
    <w:rsid w:val="47E343C2"/>
    <w:rsid w:val="48900E51"/>
    <w:rsid w:val="4A44C98F"/>
    <w:rsid w:val="4A5EB3F4"/>
    <w:rsid w:val="4BBF4E6F"/>
    <w:rsid w:val="4CEF33A9"/>
    <w:rsid w:val="4D69B109"/>
    <w:rsid w:val="4E367A4A"/>
    <w:rsid w:val="51752200"/>
    <w:rsid w:val="51ED8D6C"/>
    <w:rsid w:val="5219C8CC"/>
    <w:rsid w:val="54A2F2FC"/>
    <w:rsid w:val="56284930"/>
    <w:rsid w:val="57867933"/>
    <w:rsid w:val="581ADED8"/>
    <w:rsid w:val="5848A811"/>
    <w:rsid w:val="5860A7FF"/>
    <w:rsid w:val="590069FE"/>
    <w:rsid w:val="5975C6B4"/>
    <w:rsid w:val="5A176761"/>
    <w:rsid w:val="5C9E35FE"/>
    <w:rsid w:val="5D0A9251"/>
    <w:rsid w:val="5D11F999"/>
    <w:rsid w:val="60234F79"/>
    <w:rsid w:val="61261B36"/>
    <w:rsid w:val="613ADFD1"/>
    <w:rsid w:val="61C8772A"/>
    <w:rsid w:val="622BF4CA"/>
    <w:rsid w:val="62DD9F25"/>
    <w:rsid w:val="637A1309"/>
    <w:rsid w:val="663BDB9E"/>
    <w:rsid w:val="67019399"/>
    <w:rsid w:val="67A8EE87"/>
    <w:rsid w:val="685A40EE"/>
    <w:rsid w:val="68F5E933"/>
    <w:rsid w:val="68F750A3"/>
    <w:rsid w:val="6C131C78"/>
    <w:rsid w:val="6D5DE09C"/>
    <w:rsid w:val="6E42F2ED"/>
    <w:rsid w:val="711E52A5"/>
    <w:rsid w:val="7349B333"/>
    <w:rsid w:val="74AF6C5E"/>
    <w:rsid w:val="74C88F33"/>
    <w:rsid w:val="75BB8D12"/>
    <w:rsid w:val="767C3037"/>
    <w:rsid w:val="7759B93A"/>
    <w:rsid w:val="78EC4D23"/>
    <w:rsid w:val="7ACEFF4A"/>
    <w:rsid w:val="7B003001"/>
    <w:rsid w:val="7BB0894E"/>
    <w:rsid w:val="7BDB0306"/>
    <w:rsid w:val="7BEF52A9"/>
    <w:rsid w:val="7C1AC56D"/>
    <w:rsid w:val="7C911396"/>
    <w:rsid w:val="7DD5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68EA"/>
  <w15:chartTrackingRefBased/>
  <w15:docId w15:val="{F8541B45-1269-41B0-A508-7F071887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1AE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AE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1A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A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A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A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A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A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A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C1AE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C1AE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BC1AE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C1AE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C1AE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C1AE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C1AE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C1AE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C1A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AE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C1AE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A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C1A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AE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C1A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A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A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AE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C1A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A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85AD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85ADA"/>
  </w:style>
  <w:style w:type="paragraph" w:styleId="Footer">
    <w:name w:val="footer"/>
    <w:basedOn w:val="Normal"/>
    <w:link w:val="FooterChar"/>
    <w:uiPriority w:val="99"/>
    <w:unhideWhenUsed/>
    <w:rsid w:val="00585AD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85ADA"/>
  </w:style>
  <w:style w:type="character" w:styleId="Hyperlink">
    <w:name w:val="Hyperlink"/>
    <w:basedOn w:val="DefaultParagraphFont"/>
    <w:uiPriority w:val="99"/>
    <w:unhideWhenUsed/>
    <w:rsid w:val="0502FAF3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surveymonkey.com/r/HHTS1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yperlink" Target="https://www.surveymonkey.com/r/HHTS1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surveymonkey.com/r/HHTS1" TargetMode="External" Id="rId11" /><Relationship Type="http://schemas.openxmlformats.org/officeDocument/2006/relationships/settings" Target="settings.xml" Id="rId5" /><Relationship Type="http://schemas.openxmlformats.org/officeDocument/2006/relationships/hyperlink" Target="https://www.surveymonkey.com/r/HHTS1" TargetMode="External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hyperlink" Target="https://www.surveymonkey.com/r/HHTS1" TargetMode="External" Id="rId9" /><Relationship Type="http://schemas.openxmlformats.org/officeDocument/2006/relationships/hyperlink" Target="https://www.surveymonkey.com/r/HHTS1" TargetMode="External" Id="rId14" /><Relationship Type="http://schemas.openxmlformats.org/officeDocument/2006/relationships/hyperlink" Target="https://www.healthyheads.org.au/resources-and-training/resource-portal/?_resource_category=twi-survey" TargetMode="External" Id="Rf1fc7d738dfb4759" /><Relationship Type="http://schemas.openxmlformats.org/officeDocument/2006/relationships/hyperlink" Target="https://www.healthyheads.org.au/resources-and-training/resource-portal/?_resource_category=twi-survey" TargetMode="External" Id="R0af92583b0414d90" /><Relationship Type="http://schemas.openxmlformats.org/officeDocument/2006/relationships/hyperlink" Target="https://www.healthyheads.org.au/resources-and-training/resource-portal/?_resource_category=twi-survey" TargetMode="External" Id="R9c5ace5f1a634748" /><Relationship Type="http://schemas.openxmlformats.org/officeDocument/2006/relationships/hyperlink" Target="https://www.healthyheads.org.au/resources-and-training/resource-portal/?_resource_category=twi-survey" TargetMode="External" Id="R5ab4ef5b2119487d" /><Relationship Type="http://schemas.openxmlformats.org/officeDocument/2006/relationships/hyperlink" Target="https://www.healthyheads.org.au/resources-and-training/resource-portal/?_resource_category=twi-survey" TargetMode="External" Id="R931829dfe5c540bb" /><Relationship Type="http://schemas.openxmlformats.org/officeDocument/2006/relationships/hyperlink" Target="https://www.healthyheads.org.au/resources-and-training/resource-portal/?_resource_category=twi-survey" TargetMode="External" Id="R98fe0f03829b4c4f" /><Relationship Type="http://schemas.openxmlformats.org/officeDocument/2006/relationships/hyperlink" Target="https://www.healthyheads.org.au/resources-and-training/resource-portal/?_resource_category=twi-survey" TargetMode="External" Id="R4665f4c3dc73430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706A58FE16C468442BD0E61C59965" ma:contentTypeVersion="28" ma:contentTypeDescription="Create a new document." ma:contentTypeScope="" ma:versionID="e1a9b3d05803605f6bc381277d30574d">
  <xsd:schema xmlns:xsd="http://www.w3.org/2001/XMLSchema" xmlns:xs="http://www.w3.org/2001/XMLSchema" xmlns:p="http://schemas.microsoft.com/office/2006/metadata/properties" xmlns:ns2="3390690e-ab92-4ca1-a975-5c11ca8e6c16" xmlns:ns3="9480b088-6233-42d0-9150-1a0c67dfdffb" targetNamespace="http://schemas.microsoft.com/office/2006/metadata/properties" ma:root="true" ma:fieldsID="312b05e199a9cc82bc852ef7f6c58625" ns2:_="" ns3:_="">
    <xsd:import namespace="3390690e-ab92-4ca1-a975-5c11ca8e6c16"/>
    <xsd:import namespace="9480b088-6233-42d0-9150-1a0c67dfd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astmodified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0690e-ab92-4ca1-a975-5c11ca8e6c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cbc569a-8149-4378-bacc-6aa1e284dd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astmodified" ma:index="27" nillable="true" ma:displayName="Last modified" ma:format="DateOnly" ma:internalName="Lastmodified">
      <xsd:simpleType>
        <xsd:restriction base="dms:DateTime"/>
      </xsd:simpleType>
    </xsd:element>
    <xsd:element name="_ApprovalAssignedTo" ma:index="28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9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0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1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0b088-6233-42d0-9150-1a0c67dfd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1202d5-9f00-47e9-aaed-c5bd6bbcb30c}" ma:internalName="TaxCatchAll" ma:showField="CatchAllData" ma:web="9480b088-6233-42d0-9150-1a0c67dfd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modified xmlns="3390690e-ab92-4ca1-a975-5c11ca8e6c16" xsi:nil="true"/>
    <_ApprovalAssignedTo xmlns="3390690e-ab92-4ca1-a975-5c11ca8e6c16">
      <UserInfo>
        <DisplayName/>
        <AccountId xsi:nil="true"/>
        <AccountType/>
      </UserInfo>
    </_ApprovalAssignedTo>
    <_ApprovalSentBy xmlns="3390690e-ab92-4ca1-a975-5c11ca8e6c16">
      <UserInfo>
        <DisplayName/>
        <AccountId xsi:nil="true"/>
        <AccountType/>
      </UserInfo>
    </_ApprovalSentBy>
    <_ApprovalStatus xmlns="3390690e-ab92-4ca1-a975-5c11ca8e6c16">0</_ApprovalStatus>
    <_ApprovalRespondedBy xmlns="3390690e-ab92-4ca1-a975-5c11ca8e6c16">
      <UserInfo>
        <DisplayName/>
        <AccountId xsi:nil="true"/>
        <AccountType/>
      </UserInfo>
    </_ApprovalRespondedBy>
    <lcf76f155ced4ddcb4097134ff3c332f xmlns="3390690e-ab92-4ca1-a975-5c11ca8e6c16">
      <Terms xmlns="http://schemas.microsoft.com/office/infopath/2007/PartnerControls"/>
    </lcf76f155ced4ddcb4097134ff3c332f>
    <TaxCatchAll xmlns="9480b088-6233-42d0-9150-1a0c67dfdffb" xsi:nil="true"/>
  </documentManagement>
</p:properties>
</file>

<file path=customXml/itemProps1.xml><?xml version="1.0" encoding="utf-8"?>
<ds:datastoreItem xmlns:ds="http://schemas.openxmlformats.org/officeDocument/2006/customXml" ds:itemID="{48635F37-D51B-4F88-8C4A-3CE970C78A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F27D2F-F6BC-425B-AA6F-EB6C4804A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90690e-ab92-4ca1-a975-5c11ca8e6c16"/>
    <ds:schemaRef ds:uri="9480b088-6233-42d0-9150-1a0c67dfd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7C41EB-02BA-4CA1-8451-5FFABD50469B}">
  <ds:schemaRefs>
    <ds:schemaRef ds:uri="http://schemas.microsoft.com/office/2006/metadata/properties"/>
    <ds:schemaRef ds:uri="http://schemas.microsoft.com/office/infopath/2007/PartnerControls"/>
    <ds:schemaRef ds:uri="3390690e-ab92-4ca1-a975-5c11ca8e6c16"/>
    <ds:schemaRef ds:uri="9480b088-6233-42d0-9150-1a0c67dfdff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Melissa Weller</dc:creator>
  <keywords/>
  <dc:description/>
  <lastModifiedBy>Jordan McSweeney</lastModifiedBy>
  <revision>28</revision>
  <dcterms:created xsi:type="dcterms:W3CDTF">2026-02-11T03:53:00.0000000Z</dcterms:created>
  <dcterms:modified xsi:type="dcterms:W3CDTF">2026-02-25T05:46:18.2413020Z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0x010100D9D706A58FE16C468442BD0E61C59965</vt:lpwstr>
  </property>
  <property fmtid="{D5CDD505-2E9C-101B-9397-08002B2CF9AE}" pid="3" name="MediaServiceImageTags">
    <vt:lpwstr/>
  </property>
</Properties>
</file>