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D72E" w14:textId="22828BAE" w:rsidR="0048741C" w:rsidRPr="004D0E2A" w:rsidRDefault="0048741C" w:rsidP="1D20EB74">
      <w:pPr>
        <w:rPr>
          <w:rFonts w:ascii="Asap" w:hAnsi="Asap"/>
        </w:rPr>
      </w:pPr>
      <w:r w:rsidRPr="1D20EB74">
        <w:rPr>
          <w:rFonts w:ascii="Asap" w:hAnsi="Asap"/>
        </w:rPr>
        <w:t xml:space="preserve">Building on Steps 1–7 in the Promotional Kit, this Promotional and Marketing Calendar </w:t>
      </w:r>
      <w:r w:rsidR="624714D8" w:rsidRPr="1D20EB74">
        <w:rPr>
          <w:rFonts w:ascii="Asap" w:hAnsi="Asap"/>
        </w:rPr>
        <w:t xml:space="preserve">will </w:t>
      </w:r>
      <w:r w:rsidRPr="1D20EB74">
        <w:rPr>
          <w:rFonts w:ascii="Asap" w:hAnsi="Asap"/>
        </w:rPr>
        <w:t xml:space="preserve">help </w:t>
      </w:r>
      <w:r w:rsidR="121CFD15" w:rsidRPr="1D20EB74">
        <w:rPr>
          <w:rFonts w:ascii="Asap" w:hAnsi="Asap"/>
        </w:rPr>
        <w:t>you deliver</w:t>
      </w:r>
      <w:r w:rsidRPr="1D20EB74">
        <w:rPr>
          <w:rFonts w:ascii="Asap" w:hAnsi="Asap"/>
        </w:rPr>
        <w:t xml:space="preserve"> consistent, timely communication</w:t>
      </w:r>
      <w:r w:rsidR="3441D04F" w:rsidRPr="1D20EB74">
        <w:rPr>
          <w:rFonts w:ascii="Asap" w:hAnsi="Asap"/>
        </w:rPr>
        <w:t>s</w:t>
      </w:r>
      <w:r w:rsidRPr="1D20EB74">
        <w:rPr>
          <w:rFonts w:ascii="Asap" w:hAnsi="Asap"/>
        </w:rPr>
        <w:t xml:space="preserve"> to your key audience. It</w:t>
      </w:r>
      <w:r w:rsidR="52205485" w:rsidRPr="1D20EB74">
        <w:rPr>
          <w:rFonts w:ascii="Asap" w:hAnsi="Asap"/>
        </w:rPr>
        <w:t xml:space="preserve"> is</w:t>
      </w:r>
      <w:r w:rsidRPr="1D20EB74">
        <w:rPr>
          <w:rFonts w:ascii="Asap" w:hAnsi="Asap"/>
        </w:rPr>
        <w:t xml:space="preserve"> designed to integrate into your existing marketing activities and ongoing content planning.</w:t>
      </w:r>
    </w:p>
    <w:p w14:paraId="143DCD83" w14:textId="3DBD2DFE" w:rsidR="00295214" w:rsidRPr="004D0E2A" w:rsidRDefault="00295214" w:rsidP="00FE15B5">
      <w:pPr>
        <w:rPr>
          <w:rFonts w:ascii="Asap" w:hAnsi="Asap"/>
        </w:rPr>
      </w:pPr>
      <w:r w:rsidRPr="1D20EB74">
        <w:rPr>
          <w:rFonts w:ascii="Asap" w:hAnsi="Asap"/>
        </w:rPr>
        <w:t>All copy in this guide is ready to use</w:t>
      </w:r>
      <w:r w:rsidR="6784F506" w:rsidRPr="1D20EB74">
        <w:rPr>
          <w:rFonts w:ascii="Asap" w:hAnsi="Asap"/>
        </w:rPr>
        <w:t>.</w:t>
      </w:r>
      <w:r w:rsidRPr="1D20EB74">
        <w:rPr>
          <w:rFonts w:ascii="Asap" w:hAnsi="Asap"/>
        </w:rPr>
        <w:t xml:space="preserve"> </w:t>
      </w:r>
      <w:r w:rsidR="4A0709A7" w:rsidRPr="1D20EB74">
        <w:rPr>
          <w:rFonts w:ascii="Asap" w:hAnsi="Asap"/>
        </w:rPr>
        <w:t>S</w:t>
      </w:r>
      <w:r w:rsidRPr="1D20EB74">
        <w:rPr>
          <w:rFonts w:ascii="Asap" w:hAnsi="Asap"/>
        </w:rPr>
        <w:t>imply copy and paste</w:t>
      </w:r>
      <w:r w:rsidR="4A8CDDB5" w:rsidRPr="1D20EB74">
        <w:rPr>
          <w:rFonts w:ascii="Asap" w:hAnsi="Asap"/>
        </w:rPr>
        <w:t xml:space="preserve"> it</w:t>
      </w:r>
      <w:r w:rsidRPr="1D20EB74">
        <w:rPr>
          <w:rFonts w:ascii="Asap" w:hAnsi="Asap"/>
        </w:rPr>
        <w:t xml:space="preserve"> into your internal or external channels, including social media, newsletters</w:t>
      </w:r>
      <w:r w:rsidR="00E464C6" w:rsidRPr="1D20EB74">
        <w:rPr>
          <w:rFonts w:ascii="Asap" w:hAnsi="Asap"/>
        </w:rPr>
        <w:t>,</w:t>
      </w:r>
      <w:r w:rsidRPr="1D20EB74">
        <w:rPr>
          <w:rFonts w:ascii="Asap" w:hAnsi="Asap"/>
        </w:rPr>
        <w:t xml:space="preserve"> and websites. </w:t>
      </w:r>
      <w:r w:rsidR="00E464C6" w:rsidRPr="1D20EB74">
        <w:rPr>
          <w:rFonts w:ascii="Asap" w:hAnsi="Asap"/>
        </w:rPr>
        <w:t>We encourage you</w:t>
      </w:r>
      <w:r w:rsidRPr="1D20EB74">
        <w:rPr>
          <w:rFonts w:ascii="Asap" w:hAnsi="Asap"/>
        </w:rPr>
        <w:t xml:space="preserve"> to utilise the linked images and assets to maximise engagement and ensure a consistent look and feel across your Healthy Heads promotions.</w:t>
      </w:r>
    </w:p>
    <w:p w14:paraId="435ACBF1" w14:textId="216947E9" w:rsidR="000F0D54" w:rsidRPr="004D0E2A" w:rsidRDefault="004A557C" w:rsidP="1D20EB74">
      <w:r w:rsidRPr="1D20EB74">
        <w:rPr>
          <w:rFonts w:ascii="Asap" w:hAnsi="Asap"/>
          <w:b/>
          <w:bCs/>
        </w:rPr>
        <w:t xml:space="preserve">Optional approach: </w:t>
      </w:r>
      <w:r w:rsidRPr="1D20EB74">
        <w:rPr>
          <w:rFonts w:ascii="Asap" w:hAnsi="Asap"/>
        </w:rPr>
        <w:t xml:space="preserve">Open or close with </w:t>
      </w:r>
      <w:r w:rsidR="7FD5042C" w:rsidRPr="1D20EB74">
        <w:rPr>
          <w:rFonts w:ascii="Asap" w:hAnsi="Asap"/>
        </w:rPr>
        <w:t xml:space="preserve">a </w:t>
      </w:r>
      <w:r w:rsidRPr="1D20EB74">
        <w:rPr>
          <w:rFonts w:ascii="Asap" w:hAnsi="Asap"/>
        </w:rPr>
        <w:t xml:space="preserve">personalised </w:t>
      </w:r>
      <w:r w:rsidR="5D7CD158" w:rsidRPr="1D20EB74">
        <w:rPr>
          <w:rFonts w:ascii="Asap" w:hAnsi="Asap"/>
        </w:rPr>
        <w:t>statement of</w:t>
      </w:r>
      <w:r w:rsidRPr="1D20EB74">
        <w:rPr>
          <w:rFonts w:ascii="Asap" w:hAnsi="Asap"/>
        </w:rPr>
        <w:t xml:space="preserve"> support for Healthy Heads</w:t>
      </w:r>
      <w:r w:rsidR="47D0A156" w:rsidRPr="1D20EB74">
        <w:rPr>
          <w:rFonts w:ascii="Asap" w:hAnsi="Asap"/>
        </w:rPr>
        <w:t>.</w:t>
      </w:r>
      <w:r w:rsidRPr="1D20EB74">
        <w:rPr>
          <w:rFonts w:ascii="Asap" w:hAnsi="Asap"/>
        </w:rPr>
        <w:t xml:space="preserve"> </w:t>
      </w:r>
    </w:p>
    <w:p w14:paraId="4BFD9EF4" w14:textId="283170A4" w:rsidR="000F0D54" w:rsidRPr="004D0E2A" w:rsidRDefault="5B19007B" w:rsidP="1D20EB74">
      <w:pPr>
        <w:rPr>
          <w:rFonts w:ascii="Asap" w:hAnsi="Asap"/>
        </w:rPr>
      </w:pPr>
      <w:r w:rsidRPr="1D20EB74">
        <w:rPr>
          <w:rFonts w:ascii="Asap" w:hAnsi="Asap"/>
        </w:rPr>
        <w:t>For example</w:t>
      </w:r>
      <w:r w:rsidR="004A557C" w:rsidRPr="1D20EB74">
        <w:rPr>
          <w:rFonts w:ascii="Asap" w:hAnsi="Asap"/>
        </w:rPr>
        <w:t>:</w:t>
      </w:r>
      <w:r w:rsidR="00277ECF">
        <w:rPr>
          <w:rFonts w:ascii="Asap" w:hAnsi="Asap"/>
        </w:rPr>
        <w:t xml:space="preserve"> </w:t>
      </w:r>
      <w:r w:rsidR="004A557C" w:rsidRPr="1D20EB74">
        <w:rPr>
          <w:rFonts w:ascii="Asap" w:hAnsi="Asap"/>
          <w:i/>
          <w:iCs/>
        </w:rPr>
        <w:t>As a</w:t>
      </w:r>
      <w:r w:rsidR="00997421" w:rsidRPr="1D20EB74">
        <w:rPr>
          <w:rFonts w:ascii="Asap" w:hAnsi="Asap"/>
          <w:i/>
          <w:iCs/>
        </w:rPr>
        <w:t xml:space="preserve"> partner of</w:t>
      </w:r>
      <w:r w:rsidR="004A557C" w:rsidRPr="1D20EB74">
        <w:rPr>
          <w:rFonts w:ascii="Asap" w:hAnsi="Asap"/>
          <w:i/>
          <w:iCs/>
        </w:rPr>
        <w:t xml:space="preserve"> Healthy Heads in Trucks &amp; Sheds, </w:t>
      </w:r>
      <w:r w:rsidR="00A66E87" w:rsidRPr="1D20EB74">
        <w:rPr>
          <w:rFonts w:ascii="Asap" w:hAnsi="Asap"/>
          <w:i/>
          <w:iCs/>
        </w:rPr>
        <w:t>we’re supporting the mental health and wellbeing of people across the transport and logistics industry by sharing practical support and resources across our networks.</w:t>
      </w:r>
    </w:p>
    <w:tbl>
      <w:tblPr>
        <w:tblStyle w:val="TableGrid"/>
        <w:tblpPr w:leftFromText="180" w:rightFromText="180" w:vertAnchor="page" w:horzAnchor="margin" w:tblpY="717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70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08"/>
        <w:gridCol w:w="4985"/>
      </w:tblGrid>
      <w:tr w:rsidR="00DB3A5D" w:rsidRPr="004D0E2A" w14:paraId="335C9895" w14:textId="77777777" w:rsidTr="004A557C">
        <w:tc>
          <w:tcPr>
            <w:tcW w:w="4508" w:type="dxa"/>
            <w:shd w:val="clear" w:color="auto" w:fill="00ABCC" w:themeFill="accent1"/>
          </w:tcPr>
          <w:p w14:paraId="41B2CE73" w14:textId="330C4E19" w:rsidR="00DB3A5D" w:rsidRPr="004D0E2A" w:rsidRDefault="00A77A40" w:rsidP="00DB3A5D">
            <w:pPr>
              <w:spacing w:after="0"/>
              <w:rPr>
                <w:rFonts w:ascii="Asap" w:hAnsi="Asap"/>
                <w:color w:val="FFFFFF" w:themeColor="background1"/>
                <w:sz w:val="28"/>
                <w:szCs w:val="28"/>
              </w:rPr>
            </w:pPr>
            <w:r w:rsidRPr="004D0E2A">
              <w:rPr>
                <w:rFonts w:ascii="Asap" w:hAnsi="Asap"/>
                <w:color w:val="FFFFFF" w:themeColor="background1"/>
                <w:sz w:val="28"/>
                <w:szCs w:val="28"/>
              </w:rPr>
              <w:t>JULY 2026</w:t>
            </w:r>
          </w:p>
        </w:tc>
        <w:tc>
          <w:tcPr>
            <w:tcW w:w="4985" w:type="dxa"/>
            <w:shd w:val="clear" w:color="auto" w:fill="00ABCC" w:themeFill="accent1"/>
          </w:tcPr>
          <w:p w14:paraId="03A6DC43" w14:textId="05B56E26" w:rsidR="00DB3A5D" w:rsidRPr="004D0E2A" w:rsidRDefault="00A77A40" w:rsidP="00DB3A5D">
            <w:pPr>
              <w:spacing w:after="0"/>
              <w:rPr>
                <w:rFonts w:ascii="Asap" w:hAnsi="Asap"/>
                <w:color w:val="FFFFFF" w:themeColor="background1"/>
                <w:sz w:val="28"/>
                <w:szCs w:val="28"/>
              </w:rPr>
            </w:pPr>
            <w:r w:rsidRPr="004D0E2A">
              <w:rPr>
                <w:rFonts w:ascii="Asap" w:hAnsi="Asap"/>
                <w:color w:val="FFFFFF" w:themeColor="background1"/>
                <w:sz w:val="28"/>
                <w:szCs w:val="28"/>
              </w:rPr>
              <w:t>AUGUST 2026</w:t>
            </w:r>
          </w:p>
        </w:tc>
      </w:tr>
      <w:tr w:rsidR="00DB3A5D" w:rsidRPr="004D0E2A" w14:paraId="70A1B270" w14:textId="77777777" w:rsidTr="004A557C">
        <w:tc>
          <w:tcPr>
            <w:tcW w:w="4508" w:type="dxa"/>
            <w:shd w:val="clear" w:color="auto" w:fill="CCEEF5" w:themeFill="accent5"/>
          </w:tcPr>
          <w:p w14:paraId="1D6CA177" w14:textId="74D32995" w:rsidR="00DB3A5D" w:rsidRPr="00E03AF3" w:rsidRDefault="007F5821" w:rsidP="00DB3A5D">
            <w:pPr>
              <w:spacing w:after="0"/>
              <w:rPr>
                <w:rFonts w:ascii="Asap" w:hAnsi="Asap"/>
                <w:b/>
                <w:color w:val="01103A" w:themeColor="accent2"/>
              </w:rPr>
            </w:pPr>
            <w:hyperlink r:id="rId9" w:history="1">
              <w:r w:rsidRPr="00E03AF3">
                <w:rPr>
                  <w:rStyle w:val="Hyperlink"/>
                  <w:rFonts w:ascii="Asap" w:hAnsi="Asap"/>
                </w:rPr>
                <w:t>DOWNLOAD JULY RESOURCES</w:t>
              </w:r>
            </w:hyperlink>
          </w:p>
        </w:tc>
        <w:tc>
          <w:tcPr>
            <w:tcW w:w="4985" w:type="dxa"/>
            <w:shd w:val="clear" w:color="auto" w:fill="CCEEF5" w:themeFill="accent5"/>
          </w:tcPr>
          <w:p w14:paraId="68534727" w14:textId="77777777" w:rsidR="007F5821" w:rsidRPr="00E03AF3" w:rsidRDefault="007F5821" w:rsidP="007F5821">
            <w:pPr>
              <w:spacing w:after="0"/>
              <w:rPr>
                <w:rFonts w:ascii="Asap" w:hAnsi="Asap"/>
                <w:color w:val="01103A" w:themeColor="accent2"/>
              </w:rPr>
            </w:pPr>
            <w:hyperlink r:id="rId10" w:history="1">
              <w:r w:rsidRPr="00E03AF3">
                <w:rPr>
                  <w:rStyle w:val="Hyperlink"/>
                  <w:rFonts w:ascii="Asap" w:hAnsi="Asap"/>
                </w:rPr>
                <w:t>DOWNLOAD AUGUST RESOURCES</w:t>
              </w:r>
            </w:hyperlink>
          </w:p>
          <w:p w14:paraId="52B47963" w14:textId="77777777" w:rsidR="00DB3A5D" w:rsidRPr="00E03AF3" w:rsidRDefault="00DB3A5D" w:rsidP="00045418">
            <w:pPr>
              <w:spacing w:after="0"/>
              <w:rPr>
                <w:rFonts w:ascii="Asap" w:hAnsi="Asap"/>
                <w:color w:val="01103A" w:themeColor="accent2"/>
                <w:highlight w:val="yellow"/>
              </w:rPr>
            </w:pPr>
          </w:p>
        </w:tc>
      </w:tr>
      <w:tr w:rsidR="00DB3A5D" w:rsidRPr="004D0E2A" w14:paraId="6F5A34C1" w14:textId="77777777" w:rsidTr="0008418E">
        <w:trPr>
          <w:trHeight w:val="1619"/>
        </w:trPr>
        <w:tc>
          <w:tcPr>
            <w:tcW w:w="4508" w:type="dxa"/>
            <w:shd w:val="clear" w:color="auto" w:fill="E5F7FA" w:themeFill="accent6"/>
          </w:tcPr>
          <w:p w14:paraId="322E8694" w14:textId="77777777" w:rsidR="00DB3A5D" w:rsidRPr="00E03AF3" w:rsidRDefault="00DB3A5D" w:rsidP="00DB3A5D">
            <w:pPr>
              <w:rPr>
                <w:rFonts w:ascii="Asap" w:hAnsi="Asap"/>
                <w:b/>
                <w:bCs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KEY DATES:</w:t>
            </w:r>
          </w:p>
          <w:p w14:paraId="113C07F5" w14:textId="77777777" w:rsidR="00157160" w:rsidRPr="00E03AF3" w:rsidRDefault="00157160" w:rsidP="00157160">
            <w:pPr>
              <w:rPr>
                <w:rFonts w:ascii="Asap" w:hAnsi="Asap"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30 -  </w:t>
            </w:r>
            <w:hyperlink r:id="rId11" w:history="1">
              <w:r w:rsidRPr="00E03AF3">
                <w:rPr>
                  <w:rStyle w:val="Hyperlink"/>
                  <w:rFonts w:ascii="Asap" w:hAnsi="Asap"/>
                  <w:b w:val="0"/>
                  <w:bCs/>
                </w:rPr>
                <w:t>International Day of Friendship</w:t>
              </w:r>
            </w:hyperlink>
          </w:p>
          <w:p w14:paraId="22C6206E" w14:textId="7B3A9390" w:rsidR="00DB3A5D" w:rsidRPr="00E03AF3" w:rsidRDefault="00DB3A5D" w:rsidP="00DB3A5D">
            <w:pPr>
              <w:rPr>
                <w:rStyle w:val="Hyperlink"/>
                <w:rFonts w:ascii="Asap" w:hAnsi="Asap"/>
              </w:rPr>
            </w:pPr>
          </w:p>
        </w:tc>
        <w:tc>
          <w:tcPr>
            <w:tcW w:w="4985" w:type="dxa"/>
            <w:shd w:val="clear" w:color="auto" w:fill="E5F7FA" w:themeFill="accent6"/>
          </w:tcPr>
          <w:p w14:paraId="34445B0D" w14:textId="77777777" w:rsidR="00DB3A5D" w:rsidRPr="00E03AF3" w:rsidRDefault="00DB3A5D" w:rsidP="00DB3A5D">
            <w:pPr>
              <w:rPr>
                <w:rFonts w:ascii="Asap" w:hAnsi="Asap"/>
                <w:b/>
                <w:bCs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KEY DATES:</w:t>
            </w:r>
          </w:p>
          <w:p w14:paraId="039E1E7C" w14:textId="77777777" w:rsidR="00157160" w:rsidRPr="00E03AF3" w:rsidRDefault="00157160" w:rsidP="00157160">
            <w:pPr>
              <w:rPr>
                <w:rFonts w:ascii="Asap" w:hAnsi="Asap"/>
                <w:b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3 – 9 -  </w:t>
            </w:r>
            <w:hyperlink r:id="rId12" w:history="1">
              <w:r w:rsidRPr="00E03AF3">
                <w:rPr>
                  <w:rStyle w:val="Hyperlink"/>
                  <w:rFonts w:ascii="Asap" w:hAnsi="Asap"/>
                  <w:b w:val="0"/>
                </w:rPr>
                <w:t>Loneliness Awareness Week</w:t>
              </w:r>
            </w:hyperlink>
          </w:p>
          <w:p w14:paraId="43500199" w14:textId="4F40F80C" w:rsidR="00DB3A5D" w:rsidRPr="00E03AF3" w:rsidRDefault="00157160" w:rsidP="00157160">
            <w:pPr>
              <w:rPr>
                <w:rStyle w:val="Hyperlink"/>
                <w:rFonts w:ascii="Asap" w:hAnsi="Asap"/>
                <w:b w:val="0"/>
                <w:u w:val="none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17 – 21</w:t>
            </w:r>
            <w:r w:rsidRPr="00E03AF3">
              <w:rPr>
                <w:rFonts w:ascii="Asap" w:hAnsi="Asap"/>
                <w:color w:val="01103A" w:themeColor="accent2"/>
              </w:rPr>
              <w:t xml:space="preserve"> - </w:t>
            </w:r>
            <w:hyperlink r:id="rId13" w:history="1">
              <w:r w:rsidRPr="00E03AF3">
                <w:rPr>
                  <w:rStyle w:val="Hyperlink"/>
                  <w:rFonts w:ascii="Asap" w:hAnsi="Asap"/>
                  <w:b w:val="0"/>
                  <w:bCs/>
                </w:rPr>
                <w:t>Bullying No Way Week</w:t>
              </w:r>
            </w:hyperlink>
          </w:p>
        </w:tc>
      </w:tr>
      <w:tr w:rsidR="00A51F3E" w:rsidRPr="004D0E2A" w14:paraId="53649DFD" w14:textId="77777777" w:rsidTr="004A557C">
        <w:tc>
          <w:tcPr>
            <w:tcW w:w="4508" w:type="dxa"/>
            <w:shd w:val="clear" w:color="auto" w:fill="00ABCC" w:themeFill="accent1"/>
          </w:tcPr>
          <w:p w14:paraId="72A6B8B6" w14:textId="23465518" w:rsidR="00A51F3E" w:rsidRPr="00BC6F85" w:rsidRDefault="006B1943" w:rsidP="00A51F3E">
            <w:pPr>
              <w:spacing w:after="0"/>
              <w:rPr>
                <w:rFonts w:ascii="Asap" w:hAnsi="Asap"/>
                <w:color w:val="FFFFFF" w:themeColor="background1"/>
                <w:sz w:val="28"/>
                <w:szCs w:val="28"/>
              </w:rPr>
            </w:pPr>
            <w:r w:rsidRPr="00BC6F85">
              <w:rPr>
                <w:rFonts w:ascii="Asap" w:hAnsi="Asap"/>
                <w:color w:val="FFFFFF" w:themeColor="background1"/>
                <w:sz w:val="28"/>
                <w:szCs w:val="28"/>
              </w:rPr>
              <w:t>SEPTEMBER</w:t>
            </w:r>
            <w:r w:rsidR="00A51F3E" w:rsidRPr="00BC6F85">
              <w:rPr>
                <w:rFonts w:ascii="Asap" w:hAnsi="Asap"/>
                <w:color w:val="FFFFFF" w:themeColor="background1"/>
                <w:sz w:val="28"/>
                <w:szCs w:val="28"/>
              </w:rPr>
              <w:t xml:space="preserve"> 2026</w:t>
            </w:r>
          </w:p>
        </w:tc>
        <w:tc>
          <w:tcPr>
            <w:tcW w:w="4985" w:type="dxa"/>
            <w:shd w:val="clear" w:color="auto" w:fill="00ABCC" w:themeFill="accent1"/>
          </w:tcPr>
          <w:p w14:paraId="01090DD7" w14:textId="5C965BF5" w:rsidR="00A51F3E" w:rsidRPr="00BC6F85" w:rsidRDefault="006B1943" w:rsidP="00A51F3E">
            <w:pPr>
              <w:spacing w:after="0"/>
              <w:rPr>
                <w:rFonts w:ascii="Asap" w:hAnsi="Asap"/>
                <w:color w:val="FFFFFF" w:themeColor="background1"/>
                <w:sz w:val="28"/>
                <w:szCs w:val="28"/>
              </w:rPr>
            </w:pPr>
            <w:r w:rsidRPr="00BC6F85">
              <w:rPr>
                <w:rFonts w:ascii="Asap" w:hAnsi="Asap"/>
                <w:color w:val="FFFFFF" w:themeColor="background1"/>
                <w:sz w:val="28"/>
                <w:szCs w:val="28"/>
              </w:rPr>
              <w:t>OCTOBER</w:t>
            </w:r>
            <w:r w:rsidR="00A51F3E" w:rsidRPr="00BC6F85">
              <w:rPr>
                <w:rFonts w:ascii="Asap" w:hAnsi="Asap"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A51F3E" w:rsidRPr="004D0E2A" w14:paraId="5FF518B3" w14:textId="77777777" w:rsidTr="004A557C">
        <w:tc>
          <w:tcPr>
            <w:tcW w:w="4508" w:type="dxa"/>
            <w:shd w:val="clear" w:color="auto" w:fill="CCEEF5" w:themeFill="accent5"/>
          </w:tcPr>
          <w:p w14:paraId="7A5466DC" w14:textId="3EB035A0" w:rsidR="00A51F3E" w:rsidRPr="00E03AF3" w:rsidRDefault="00F242CB" w:rsidP="00A51F3E">
            <w:pPr>
              <w:spacing w:after="0"/>
              <w:rPr>
                <w:rFonts w:ascii="Asap" w:hAnsi="Asap"/>
                <w:b/>
                <w:color w:val="01103A" w:themeColor="accent2"/>
              </w:rPr>
            </w:pPr>
            <w:hyperlink r:id="rId14" w:history="1">
              <w:r w:rsidR="00A51F3E" w:rsidRPr="00F242CB">
                <w:rPr>
                  <w:rStyle w:val="Hyperlink"/>
                  <w:rFonts w:ascii="Asap" w:hAnsi="Asap"/>
                </w:rPr>
                <w:t xml:space="preserve">DOWNLOAD </w:t>
              </w:r>
              <w:r w:rsidR="00147BFE" w:rsidRPr="00F242CB">
                <w:rPr>
                  <w:rStyle w:val="Hyperlink"/>
                  <w:rFonts w:ascii="Asap" w:hAnsi="Asap"/>
                </w:rPr>
                <w:t>SEPTEMBER</w:t>
              </w:r>
              <w:r w:rsidR="00A51F3E" w:rsidRPr="00F242CB">
                <w:rPr>
                  <w:rStyle w:val="Hyperlink"/>
                  <w:rFonts w:ascii="Asap" w:hAnsi="Asap"/>
                </w:rPr>
                <w:t xml:space="preserve"> RESOURCES</w:t>
              </w:r>
            </w:hyperlink>
          </w:p>
          <w:p w14:paraId="29A1E025" w14:textId="77777777" w:rsidR="00A51F3E" w:rsidRPr="00E03AF3" w:rsidRDefault="00A51F3E" w:rsidP="006F6948">
            <w:pPr>
              <w:spacing w:after="0" w:line="240" w:lineRule="auto"/>
              <w:rPr>
                <w:rFonts w:ascii="Asap" w:hAnsi="Asap"/>
                <w:color w:val="01103A" w:themeColor="accent2"/>
              </w:rPr>
            </w:pPr>
          </w:p>
        </w:tc>
        <w:tc>
          <w:tcPr>
            <w:tcW w:w="4985" w:type="dxa"/>
            <w:shd w:val="clear" w:color="auto" w:fill="CCEEF5" w:themeFill="accent5"/>
          </w:tcPr>
          <w:p w14:paraId="4220AE34" w14:textId="5FA909CD" w:rsidR="00A51F3E" w:rsidRPr="00E03AF3" w:rsidRDefault="0017297B" w:rsidP="00A51F3E">
            <w:pPr>
              <w:spacing w:after="0"/>
              <w:rPr>
                <w:rFonts w:ascii="Asap" w:hAnsi="Asap"/>
                <w:b/>
                <w:color w:val="01103A" w:themeColor="accent2"/>
              </w:rPr>
            </w:pPr>
            <w:hyperlink r:id="rId15" w:history="1">
              <w:r w:rsidR="00A51F3E" w:rsidRPr="0017297B">
                <w:rPr>
                  <w:rStyle w:val="Hyperlink"/>
                  <w:rFonts w:ascii="Asap" w:hAnsi="Asap"/>
                </w:rPr>
                <w:t xml:space="preserve">DOWNLOAD </w:t>
              </w:r>
              <w:r w:rsidR="003E26A7" w:rsidRPr="0017297B">
                <w:rPr>
                  <w:rStyle w:val="Hyperlink"/>
                  <w:rFonts w:ascii="Asap" w:hAnsi="Asap"/>
                </w:rPr>
                <w:t>OCTOBER</w:t>
              </w:r>
              <w:r w:rsidR="00A51F3E" w:rsidRPr="0017297B">
                <w:rPr>
                  <w:rStyle w:val="Hyperlink"/>
                  <w:rFonts w:ascii="Asap" w:hAnsi="Asap"/>
                </w:rPr>
                <w:t xml:space="preserve"> RESOURCES</w:t>
              </w:r>
            </w:hyperlink>
          </w:p>
          <w:p w14:paraId="3D78D7A1" w14:textId="77777777" w:rsidR="00A51F3E" w:rsidRPr="00E03AF3" w:rsidRDefault="00A51F3E" w:rsidP="006F6948">
            <w:pPr>
              <w:spacing w:after="0" w:line="240" w:lineRule="auto"/>
              <w:rPr>
                <w:rFonts w:ascii="Asap" w:hAnsi="Asap"/>
                <w:color w:val="01103A" w:themeColor="accent2"/>
              </w:rPr>
            </w:pPr>
          </w:p>
        </w:tc>
      </w:tr>
      <w:tr w:rsidR="000D3446" w:rsidRPr="00157160" w14:paraId="48C89524" w14:textId="77777777" w:rsidTr="00C20133">
        <w:trPr>
          <w:trHeight w:val="1619"/>
        </w:trPr>
        <w:tc>
          <w:tcPr>
            <w:tcW w:w="4508" w:type="dxa"/>
            <w:shd w:val="clear" w:color="auto" w:fill="E5F7FA" w:themeFill="accent6"/>
          </w:tcPr>
          <w:p w14:paraId="42CC51D8" w14:textId="77777777" w:rsidR="000D3446" w:rsidRPr="00E03AF3" w:rsidRDefault="000D3446" w:rsidP="00C20133">
            <w:pPr>
              <w:rPr>
                <w:rFonts w:ascii="Asap" w:hAnsi="Asap"/>
                <w:b/>
                <w:bCs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KEY DATES:</w:t>
            </w:r>
          </w:p>
          <w:p w14:paraId="67607062" w14:textId="77777777" w:rsidR="005957BA" w:rsidRPr="00E03AF3" w:rsidRDefault="005957BA" w:rsidP="005957BA">
            <w:pPr>
              <w:rPr>
                <w:rStyle w:val="Hyperlink"/>
                <w:rFonts w:ascii="Asap" w:hAnsi="Asap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7 – 11 -  </w:t>
            </w:r>
            <w:r w:rsidRPr="00E03AF3">
              <w:rPr>
                <w:rFonts w:ascii="Asap" w:hAnsi="Asap"/>
                <w:bCs/>
                <w:color w:val="01103A" w:themeColor="accent2"/>
              </w:rPr>
              <w:fldChar w:fldCharType="begin"/>
            </w:r>
            <w:r w:rsidRPr="00E03AF3">
              <w:rPr>
                <w:rFonts w:ascii="Asap" w:hAnsi="Asap"/>
                <w:bCs/>
                <w:color w:val="01103A" w:themeColor="accent2"/>
              </w:rPr>
              <w:instrText>HYPERLINK "https://www.jeanhailes.org.au/get-involved/womens-health-week/"</w:instrText>
            </w:r>
            <w:r w:rsidRPr="00E03AF3">
              <w:rPr>
                <w:rFonts w:ascii="Asap" w:hAnsi="Asap"/>
                <w:bCs/>
                <w:color w:val="01103A" w:themeColor="accent2"/>
              </w:rPr>
            </w:r>
            <w:r w:rsidRPr="00E03AF3">
              <w:rPr>
                <w:rFonts w:ascii="Asap" w:hAnsi="Asap"/>
                <w:bCs/>
                <w:color w:val="01103A" w:themeColor="accent2"/>
              </w:rPr>
              <w:fldChar w:fldCharType="separate"/>
            </w:r>
            <w:r w:rsidRPr="00E03AF3">
              <w:rPr>
                <w:rStyle w:val="Hyperlink"/>
                <w:rFonts w:ascii="Asap" w:hAnsi="Asap"/>
                <w:b w:val="0"/>
              </w:rPr>
              <w:t>Women's Health Week</w:t>
            </w:r>
          </w:p>
          <w:p w14:paraId="29F3564C" w14:textId="77777777" w:rsidR="00B06554" w:rsidRPr="00E03AF3" w:rsidRDefault="005957BA" w:rsidP="00B06554">
            <w:pPr>
              <w:rPr>
                <w:rFonts w:ascii="Asap" w:hAnsi="Asap"/>
                <w:bCs/>
                <w:color w:val="01103A" w:themeColor="accent2"/>
              </w:rPr>
            </w:pPr>
            <w:r w:rsidRPr="00E03AF3">
              <w:rPr>
                <w:rFonts w:ascii="Asap" w:hAnsi="Asap"/>
                <w:bCs/>
                <w:color w:val="01103A" w:themeColor="accent2"/>
              </w:rPr>
              <w:fldChar w:fldCharType="end"/>
            </w:r>
            <w:r w:rsidR="00B06554" w:rsidRPr="00E03AF3">
              <w:rPr>
                <w:rFonts w:ascii="Asap" w:hAnsi="Asap"/>
                <w:b/>
                <w:color w:val="01103A" w:themeColor="accent2"/>
              </w:rPr>
              <w:t>10</w:t>
            </w:r>
            <w:r w:rsidR="00B06554"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-  </w:t>
            </w:r>
            <w:hyperlink r:id="rId16" w:history="1">
              <w:r w:rsidR="00B06554" w:rsidRPr="00E03AF3">
                <w:rPr>
                  <w:rStyle w:val="Hyperlink"/>
                  <w:rFonts w:ascii="Asap" w:hAnsi="Asap"/>
                  <w:b w:val="0"/>
                  <w:bCs/>
                </w:rPr>
                <w:t>World Suicide Prevention Day</w:t>
              </w:r>
            </w:hyperlink>
            <w:r w:rsidR="00B06554"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</w:t>
            </w:r>
          </w:p>
          <w:p w14:paraId="774267F7" w14:textId="77777777" w:rsidR="00B06554" w:rsidRPr="00E03AF3" w:rsidRDefault="00B06554" w:rsidP="00B06554">
            <w:pPr>
              <w:rPr>
                <w:rFonts w:ascii="Asap" w:hAnsi="Asap"/>
                <w:b/>
                <w:bCs/>
                <w:color w:val="01103A" w:themeColor="accent2"/>
              </w:rPr>
            </w:pPr>
            <w:r w:rsidRPr="00E03AF3">
              <w:rPr>
                <w:rFonts w:ascii="Asap" w:hAnsi="Asap"/>
                <w:b/>
                <w:color w:val="01103A" w:themeColor="accent2"/>
              </w:rPr>
              <w:t>10</w:t>
            </w: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-  </w:t>
            </w:r>
            <w:hyperlink r:id="rId17" w:history="1">
              <w:r w:rsidRPr="00E03AF3">
                <w:rPr>
                  <w:rStyle w:val="Hyperlink"/>
                  <w:rFonts w:ascii="Asap" w:hAnsi="Asap"/>
                  <w:b w:val="0"/>
                  <w:bCs/>
                </w:rPr>
                <w:t>R U OK? Day</w:t>
              </w:r>
            </w:hyperlink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</w:t>
            </w:r>
          </w:p>
          <w:p w14:paraId="6CAF3B1B" w14:textId="1113C64A" w:rsidR="000D3446" w:rsidRPr="00941FAA" w:rsidRDefault="00B06554" w:rsidP="00941FAA">
            <w:pPr>
              <w:rPr>
                <w:rStyle w:val="Hyperlink"/>
                <w:rFonts w:ascii="Asap" w:hAnsi="Asap"/>
                <w:bCs/>
                <w:u w:val="none"/>
              </w:rPr>
            </w:pPr>
            <w:r w:rsidRPr="00E03AF3">
              <w:rPr>
                <w:rFonts w:ascii="Asap" w:hAnsi="Asap"/>
                <w:color w:val="01103A" w:themeColor="accent2"/>
              </w:rPr>
              <w:t>*Industry specific</w:t>
            </w: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</w:t>
            </w:r>
            <w:hyperlink r:id="rId18" w:history="1">
              <w:r w:rsidRPr="00E03AF3">
                <w:rPr>
                  <w:rStyle w:val="Hyperlink"/>
                  <w:rFonts w:ascii="Asap" w:hAnsi="Asap"/>
                  <w:b w:val="0"/>
                  <w:bCs/>
                </w:rPr>
                <w:t>R U OK? in Trucks &amp; Sheds resources</w:t>
              </w:r>
            </w:hyperlink>
          </w:p>
        </w:tc>
        <w:tc>
          <w:tcPr>
            <w:tcW w:w="4985" w:type="dxa"/>
            <w:shd w:val="clear" w:color="auto" w:fill="E5F7FA" w:themeFill="accent6"/>
          </w:tcPr>
          <w:p w14:paraId="197B7552" w14:textId="77777777" w:rsidR="000D3446" w:rsidRPr="00E03AF3" w:rsidRDefault="000D3446" w:rsidP="00C20133">
            <w:pPr>
              <w:rPr>
                <w:rFonts w:ascii="Asap" w:hAnsi="Asap"/>
                <w:b/>
                <w:bCs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KEY DATES:</w:t>
            </w:r>
          </w:p>
          <w:p w14:paraId="30507DAB" w14:textId="1696ED1A" w:rsidR="000D3446" w:rsidRPr="00E03AF3" w:rsidRDefault="00B54F18" w:rsidP="00C20133">
            <w:pPr>
              <w:rPr>
                <w:rFonts w:ascii="Asap" w:hAnsi="Asap"/>
                <w:b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1 - 31</w:t>
            </w:r>
            <w:r w:rsidR="000D3446"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- </w:t>
            </w:r>
            <w:r w:rsidRPr="00E03AF3">
              <w:rPr>
                <w:rFonts w:ascii="Asap" w:hAnsi="Asap"/>
                <w:color w:val="01103A" w:themeColor="accent2"/>
              </w:rPr>
              <w:t>Mental Health Month</w:t>
            </w:r>
          </w:p>
          <w:p w14:paraId="37E9B359" w14:textId="020DB84B" w:rsidR="009D48C8" w:rsidRPr="00E03AF3" w:rsidRDefault="009D48C8" w:rsidP="009D48C8">
            <w:pPr>
              <w:rPr>
                <w:rFonts w:ascii="Asap" w:hAnsi="Asap"/>
                <w:b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1 - 31 – </w:t>
            </w:r>
            <w:hyperlink r:id="rId19" w:history="1">
              <w:r w:rsidRPr="00E03AF3">
                <w:rPr>
                  <w:rStyle w:val="Hyperlink"/>
                  <w:rFonts w:ascii="Asap" w:hAnsi="Asap"/>
                  <w:b w:val="0"/>
                  <w:bCs/>
                </w:rPr>
                <w:t>National Safe Work Month</w:t>
              </w:r>
            </w:hyperlink>
          </w:p>
          <w:p w14:paraId="72D51B45" w14:textId="77777777" w:rsidR="000D3446" w:rsidRDefault="009908A2" w:rsidP="00C20133">
            <w:pPr>
              <w:rPr>
                <w:rStyle w:val="Hyperlink"/>
                <w:rFonts w:ascii="Asap" w:hAnsi="Asap"/>
                <w:b w:val="0"/>
                <w:u w:val="none"/>
              </w:rPr>
            </w:pPr>
            <w:r w:rsidRPr="00E03AF3">
              <w:rPr>
                <w:rStyle w:val="Hyperlink"/>
                <w:rFonts w:ascii="Asap" w:hAnsi="Asap"/>
                <w:bCs/>
                <w:u w:val="none"/>
              </w:rPr>
              <w:t>1 - 7</w:t>
            </w:r>
            <w:r w:rsidRPr="00E03AF3">
              <w:rPr>
                <w:rStyle w:val="Hyperlink"/>
                <w:rFonts w:ascii="Asap" w:hAnsi="Asap"/>
                <w:b w:val="0"/>
                <w:u w:val="none"/>
              </w:rPr>
              <w:t xml:space="preserve"> - </w:t>
            </w:r>
            <w:hyperlink r:id="rId20" w:history="1">
              <w:r w:rsidR="002E3771" w:rsidRPr="00A62E6E">
                <w:rPr>
                  <w:rStyle w:val="Hyperlink"/>
                  <w:rFonts w:ascii="Asap" w:hAnsi="Asap"/>
                  <w:b w:val="0"/>
                </w:rPr>
                <w:t>BPD Awareness Week</w:t>
              </w:r>
            </w:hyperlink>
          </w:p>
          <w:p w14:paraId="74841C27" w14:textId="12C8402F" w:rsidR="005E1032" w:rsidRPr="00E03AF3" w:rsidRDefault="005E1032" w:rsidP="005E1032">
            <w:pPr>
              <w:rPr>
                <w:rFonts w:ascii="Asap" w:hAnsi="Asap"/>
                <w:b/>
                <w:color w:val="01103A" w:themeColor="accent2"/>
              </w:rPr>
            </w:pPr>
            <w:r w:rsidRPr="00E03AF3">
              <w:rPr>
                <w:rFonts w:ascii="Asap" w:hAnsi="Asap"/>
                <w:b/>
                <w:bCs/>
                <w:color w:val="01103A" w:themeColor="accent2"/>
              </w:rPr>
              <w:t>1</w:t>
            </w:r>
            <w:r>
              <w:rPr>
                <w:rFonts w:ascii="Asap" w:hAnsi="Asap"/>
                <w:b/>
                <w:bCs/>
                <w:color w:val="01103A" w:themeColor="accent2"/>
              </w:rPr>
              <w:t>0</w:t>
            </w:r>
            <w:r w:rsidRPr="00E03AF3">
              <w:rPr>
                <w:rFonts w:ascii="Asap" w:hAnsi="Asap"/>
                <w:b/>
                <w:bCs/>
                <w:color w:val="01103A" w:themeColor="accent2"/>
              </w:rPr>
              <w:t xml:space="preserve"> - </w:t>
            </w:r>
            <w:hyperlink r:id="rId21" w:history="1">
              <w:r w:rsidR="00101FB5" w:rsidRPr="00A15DA4">
                <w:rPr>
                  <w:rStyle w:val="Hyperlink"/>
                  <w:rFonts w:ascii="Asap" w:hAnsi="Asap"/>
                  <w:b w:val="0"/>
                  <w:bCs/>
                </w:rPr>
                <w:t>World Mental Health Day</w:t>
              </w:r>
            </w:hyperlink>
          </w:p>
          <w:p w14:paraId="1AF1C96A" w14:textId="39D4EC56" w:rsidR="005E1032" w:rsidRPr="00E03AF3" w:rsidRDefault="005E1032" w:rsidP="00C20133">
            <w:pPr>
              <w:rPr>
                <w:rStyle w:val="Hyperlink"/>
                <w:rFonts w:ascii="Asap" w:hAnsi="Asap"/>
                <w:b w:val="0"/>
                <w:u w:val="none"/>
              </w:rPr>
            </w:pPr>
          </w:p>
        </w:tc>
      </w:tr>
    </w:tbl>
    <w:p w14:paraId="1A9AC8C6" w14:textId="709FF300" w:rsidR="004D5D09" w:rsidRPr="00FE15B5" w:rsidRDefault="004D5D09" w:rsidP="00D800A0"/>
    <w:sectPr w:rsidR="004D5D09" w:rsidRPr="00FE15B5" w:rsidSect="004D5D09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3471" w:right="1134" w:bottom="1305" w:left="1134" w:header="10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63B2" w14:textId="77777777" w:rsidR="00CB1286" w:rsidRDefault="00CB1286" w:rsidP="002E0C15">
      <w:pPr>
        <w:spacing w:after="0" w:line="240" w:lineRule="auto"/>
      </w:pPr>
      <w:r>
        <w:separator/>
      </w:r>
    </w:p>
  </w:endnote>
  <w:endnote w:type="continuationSeparator" w:id="0">
    <w:p w14:paraId="379ACA91" w14:textId="77777777" w:rsidR="00CB1286" w:rsidRDefault="00CB1286" w:rsidP="002E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20EB74" w14:paraId="797D6ABC" w14:textId="77777777" w:rsidTr="1D20EB74">
      <w:trPr>
        <w:trHeight w:val="300"/>
      </w:trPr>
      <w:tc>
        <w:tcPr>
          <w:tcW w:w="3210" w:type="dxa"/>
        </w:tcPr>
        <w:p w14:paraId="5CF17A10" w14:textId="46B512C5" w:rsidR="1D20EB74" w:rsidRDefault="1D20EB74" w:rsidP="1D20EB74">
          <w:pPr>
            <w:pStyle w:val="Header"/>
            <w:ind w:left="-115"/>
          </w:pPr>
        </w:p>
      </w:tc>
      <w:tc>
        <w:tcPr>
          <w:tcW w:w="3210" w:type="dxa"/>
        </w:tcPr>
        <w:p w14:paraId="08F72CA0" w14:textId="53F177C3" w:rsidR="1D20EB74" w:rsidRDefault="1D20EB74" w:rsidP="1D20EB74">
          <w:pPr>
            <w:pStyle w:val="Header"/>
            <w:jc w:val="center"/>
          </w:pPr>
        </w:p>
      </w:tc>
      <w:tc>
        <w:tcPr>
          <w:tcW w:w="3210" w:type="dxa"/>
        </w:tcPr>
        <w:p w14:paraId="1F172C50" w14:textId="5586D94B" w:rsidR="1D20EB74" w:rsidRDefault="1D20EB74" w:rsidP="1D20EB74">
          <w:pPr>
            <w:pStyle w:val="Header"/>
            <w:ind w:right="-115"/>
            <w:jc w:val="right"/>
          </w:pPr>
        </w:p>
      </w:tc>
    </w:tr>
  </w:tbl>
  <w:p w14:paraId="32CAA2E2" w14:textId="1B32367F" w:rsidR="1D20EB74" w:rsidRDefault="1D20EB74" w:rsidP="1D20E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EBD0" w14:textId="7A3BE715" w:rsidR="00FE15B5" w:rsidRDefault="00FE15B5" w:rsidP="00FE15B5">
    <w:r w:rsidRPr="00FE15B5">
      <w:t xml:space="preserve">Accurate as of </w:t>
    </w:r>
    <w:r w:rsidR="003B094B">
      <w:t>June</w:t>
    </w:r>
    <w:r w:rsidRPr="00FE15B5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8C00" w14:textId="77777777" w:rsidR="00CB1286" w:rsidRDefault="00CB1286" w:rsidP="002E0C15">
      <w:pPr>
        <w:spacing w:after="0" w:line="240" w:lineRule="auto"/>
      </w:pPr>
      <w:r>
        <w:separator/>
      </w:r>
    </w:p>
  </w:footnote>
  <w:footnote w:type="continuationSeparator" w:id="0">
    <w:p w14:paraId="58154A51" w14:textId="77777777" w:rsidR="00CB1286" w:rsidRDefault="00CB1286" w:rsidP="002E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20EB74" w14:paraId="7A6EAE19" w14:textId="77777777" w:rsidTr="1D20EB74">
      <w:trPr>
        <w:trHeight w:val="300"/>
      </w:trPr>
      <w:tc>
        <w:tcPr>
          <w:tcW w:w="3210" w:type="dxa"/>
        </w:tcPr>
        <w:p w14:paraId="1B32DBD3" w14:textId="4E503A5C" w:rsidR="1D20EB74" w:rsidRDefault="1D20EB74" w:rsidP="1D20EB74">
          <w:pPr>
            <w:pStyle w:val="Header"/>
            <w:ind w:left="-115"/>
          </w:pPr>
        </w:p>
      </w:tc>
      <w:tc>
        <w:tcPr>
          <w:tcW w:w="3210" w:type="dxa"/>
        </w:tcPr>
        <w:p w14:paraId="6ABAC1B7" w14:textId="4BDC7123" w:rsidR="1D20EB74" w:rsidRDefault="1D20EB74" w:rsidP="1D20EB74">
          <w:pPr>
            <w:pStyle w:val="Header"/>
            <w:jc w:val="center"/>
          </w:pPr>
        </w:p>
      </w:tc>
      <w:tc>
        <w:tcPr>
          <w:tcW w:w="3210" w:type="dxa"/>
        </w:tcPr>
        <w:p w14:paraId="2E934220" w14:textId="26FC4AC2" w:rsidR="1D20EB74" w:rsidRDefault="1D20EB74" w:rsidP="1D20EB74">
          <w:pPr>
            <w:pStyle w:val="Header"/>
            <w:ind w:right="-115"/>
            <w:jc w:val="right"/>
          </w:pPr>
        </w:p>
      </w:tc>
    </w:tr>
  </w:tbl>
  <w:p w14:paraId="1E39420E" w14:textId="09524653" w:rsidR="1D20EB74" w:rsidRDefault="1D20EB74" w:rsidP="1D20E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8445" w14:textId="3BAE3C94" w:rsidR="002E0C15" w:rsidRPr="005F0806" w:rsidRDefault="004D5D09" w:rsidP="1D20EB74">
    <w:pPr>
      <w:pStyle w:val="Header"/>
      <w:spacing w:after="0" w:line="240" w:lineRule="auto"/>
      <w:rPr>
        <w:rFonts w:ascii="Asap" w:eastAsia="Asap" w:hAnsi="Asap" w:cs="Asap"/>
        <w:b/>
        <w:bCs/>
        <w:color w:val="FFFFFF" w:themeColor="background1"/>
        <w:sz w:val="48"/>
        <w:szCs w:val="48"/>
      </w:rPr>
    </w:pPr>
    <w:r w:rsidRPr="005F0806">
      <w:rPr>
        <w:rFonts w:ascii="Asap" w:hAnsi="Asap"/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58241" behindDoc="0" locked="0" layoutInCell="1" allowOverlap="1" wp14:anchorId="3D48DDF7" wp14:editId="71A2905F">
          <wp:simplePos x="0" y="0"/>
          <wp:positionH relativeFrom="column">
            <wp:posOffset>4002769</wp:posOffset>
          </wp:positionH>
          <wp:positionV relativeFrom="paragraph">
            <wp:posOffset>-85352</wp:posOffset>
          </wp:positionV>
          <wp:extent cx="1867500" cy="796066"/>
          <wp:effectExtent l="0" t="0" r="0" b="4445"/>
          <wp:wrapNone/>
          <wp:docPr id="1946270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7018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00" cy="796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806">
      <w:rPr>
        <w:rFonts w:ascii="Asap" w:hAnsi="Asap"/>
        <w:b/>
        <w:bCs/>
        <w:noProof/>
        <w:color w:val="FFFFFF" w:themeColor="background1"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C87A4F" wp14:editId="502DF43A">
              <wp:simplePos x="0" y="0"/>
              <wp:positionH relativeFrom="column">
                <wp:posOffset>-720090</wp:posOffset>
              </wp:positionH>
              <wp:positionV relativeFrom="paragraph">
                <wp:posOffset>-653004</wp:posOffset>
              </wp:positionV>
              <wp:extent cx="7594600" cy="1818042"/>
              <wp:effectExtent l="0" t="0" r="0" b="0"/>
              <wp:wrapNone/>
              <wp:docPr id="1874540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81804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DE3A2" id="Rectangle 1" o:spid="_x0000_s1026" style="position:absolute;margin-left:-56.7pt;margin-top:-51.4pt;width:598pt;height:14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" fillcolor="#01103a [3205]" stroked="f" strokeweight="1pt"/>
          </w:pict>
        </mc:Fallback>
      </mc:AlternateContent>
    </w:r>
    <w:r w:rsidR="1D20EB74" w:rsidRPr="005F0806">
      <w:rPr>
        <w:rFonts w:ascii="Asap" w:eastAsia="Asap" w:hAnsi="Asap" w:cs="Asap"/>
        <w:b/>
        <w:bCs/>
        <w:color w:val="FFFFFF" w:themeColor="background1"/>
        <w:sz w:val="48"/>
        <w:szCs w:val="48"/>
      </w:rPr>
      <w:t xml:space="preserve">Promotional &amp; </w:t>
    </w:r>
  </w:p>
  <w:p w14:paraId="4B187E37" w14:textId="02ED8273" w:rsidR="002E0C15" w:rsidRPr="005F0806" w:rsidRDefault="1D20EB74" w:rsidP="004D5D09">
    <w:pPr>
      <w:pStyle w:val="Header"/>
      <w:spacing w:after="0" w:line="240" w:lineRule="auto"/>
      <w:rPr>
        <w:rFonts w:ascii="Asap" w:hAnsi="Asap"/>
        <w:b/>
        <w:bCs/>
        <w:color w:val="FFFFFF" w:themeColor="background1"/>
        <w:sz w:val="48"/>
        <w:szCs w:val="48"/>
      </w:rPr>
    </w:pPr>
    <w:r w:rsidRPr="005F0806">
      <w:rPr>
        <w:rFonts w:ascii="Asap" w:eastAsia="Asap" w:hAnsi="Asap" w:cs="Asap"/>
        <w:b/>
        <w:bCs/>
        <w:color w:val="FFFFFF" w:themeColor="background1"/>
        <w:sz w:val="48"/>
        <w:szCs w:val="48"/>
      </w:rPr>
      <w:t>Marketing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15"/>
    <w:rsid w:val="00006527"/>
    <w:rsid w:val="00045418"/>
    <w:rsid w:val="00051904"/>
    <w:rsid w:val="000531F5"/>
    <w:rsid w:val="00067D9C"/>
    <w:rsid w:val="000736A5"/>
    <w:rsid w:val="000756CD"/>
    <w:rsid w:val="0008418E"/>
    <w:rsid w:val="000B5A44"/>
    <w:rsid w:val="000D3315"/>
    <w:rsid w:val="000D3446"/>
    <w:rsid w:val="000D5549"/>
    <w:rsid w:val="000F0D54"/>
    <w:rsid w:val="00101FB5"/>
    <w:rsid w:val="001328E5"/>
    <w:rsid w:val="00147BFE"/>
    <w:rsid w:val="00150969"/>
    <w:rsid w:val="00157160"/>
    <w:rsid w:val="001703FE"/>
    <w:rsid w:val="0017297B"/>
    <w:rsid w:val="0019655A"/>
    <w:rsid w:val="00197BA3"/>
    <w:rsid w:val="001D3A10"/>
    <w:rsid w:val="001E2D23"/>
    <w:rsid w:val="001E2FA4"/>
    <w:rsid w:val="001E477B"/>
    <w:rsid w:val="001F48E6"/>
    <w:rsid w:val="001F6A2E"/>
    <w:rsid w:val="00215026"/>
    <w:rsid w:val="00232CB6"/>
    <w:rsid w:val="002340A1"/>
    <w:rsid w:val="0026164D"/>
    <w:rsid w:val="0027561B"/>
    <w:rsid w:val="00277ECF"/>
    <w:rsid w:val="002826A2"/>
    <w:rsid w:val="002846F3"/>
    <w:rsid w:val="00295214"/>
    <w:rsid w:val="00296113"/>
    <w:rsid w:val="002B7B53"/>
    <w:rsid w:val="002C5872"/>
    <w:rsid w:val="002D0378"/>
    <w:rsid w:val="002E0C15"/>
    <w:rsid w:val="002E3771"/>
    <w:rsid w:val="003267A8"/>
    <w:rsid w:val="00331E73"/>
    <w:rsid w:val="00342B94"/>
    <w:rsid w:val="0037130F"/>
    <w:rsid w:val="00375AF7"/>
    <w:rsid w:val="003A71DC"/>
    <w:rsid w:val="003B094B"/>
    <w:rsid w:val="003B235D"/>
    <w:rsid w:val="003B501E"/>
    <w:rsid w:val="003C7188"/>
    <w:rsid w:val="003E26A7"/>
    <w:rsid w:val="003F18C1"/>
    <w:rsid w:val="00404540"/>
    <w:rsid w:val="00434A5C"/>
    <w:rsid w:val="0043662A"/>
    <w:rsid w:val="00437CE2"/>
    <w:rsid w:val="00460DDA"/>
    <w:rsid w:val="0048741C"/>
    <w:rsid w:val="004A557C"/>
    <w:rsid w:val="004A70F0"/>
    <w:rsid w:val="004C5242"/>
    <w:rsid w:val="004D0E2A"/>
    <w:rsid w:val="004D5D09"/>
    <w:rsid w:val="004F0C9C"/>
    <w:rsid w:val="005165AF"/>
    <w:rsid w:val="00526123"/>
    <w:rsid w:val="00526A1E"/>
    <w:rsid w:val="005457F4"/>
    <w:rsid w:val="0055000D"/>
    <w:rsid w:val="00564F5C"/>
    <w:rsid w:val="00565EE4"/>
    <w:rsid w:val="005756BF"/>
    <w:rsid w:val="005957BA"/>
    <w:rsid w:val="005A1576"/>
    <w:rsid w:val="005A2F7B"/>
    <w:rsid w:val="005C6CBE"/>
    <w:rsid w:val="005E1032"/>
    <w:rsid w:val="005F0806"/>
    <w:rsid w:val="006437B4"/>
    <w:rsid w:val="00656C83"/>
    <w:rsid w:val="0066080E"/>
    <w:rsid w:val="00674AFD"/>
    <w:rsid w:val="00683175"/>
    <w:rsid w:val="006A4700"/>
    <w:rsid w:val="006B1943"/>
    <w:rsid w:val="006C3A88"/>
    <w:rsid w:val="006E4584"/>
    <w:rsid w:val="006F6948"/>
    <w:rsid w:val="00702322"/>
    <w:rsid w:val="0070423C"/>
    <w:rsid w:val="007450F9"/>
    <w:rsid w:val="007458C9"/>
    <w:rsid w:val="0076061F"/>
    <w:rsid w:val="00776A1F"/>
    <w:rsid w:val="007A4BAE"/>
    <w:rsid w:val="007B233B"/>
    <w:rsid w:val="007F5821"/>
    <w:rsid w:val="008006B8"/>
    <w:rsid w:val="00832747"/>
    <w:rsid w:val="00835D9C"/>
    <w:rsid w:val="008402C0"/>
    <w:rsid w:val="00841910"/>
    <w:rsid w:val="00856667"/>
    <w:rsid w:val="00864D98"/>
    <w:rsid w:val="0087371F"/>
    <w:rsid w:val="0089492A"/>
    <w:rsid w:val="008D41D1"/>
    <w:rsid w:val="008E3D8A"/>
    <w:rsid w:val="0090567C"/>
    <w:rsid w:val="00913346"/>
    <w:rsid w:val="00941FAA"/>
    <w:rsid w:val="00942C20"/>
    <w:rsid w:val="009464BC"/>
    <w:rsid w:val="009652DE"/>
    <w:rsid w:val="009669F3"/>
    <w:rsid w:val="0098354D"/>
    <w:rsid w:val="00983F93"/>
    <w:rsid w:val="009847BC"/>
    <w:rsid w:val="009908A2"/>
    <w:rsid w:val="0099578D"/>
    <w:rsid w:val="00997421"/>
    <w:rsid w:val="009A0E09"/>
    <w:rsid w:val="009C4D14"/>
    <w:rsid w:val="009D48C8"/>
    <w:rsid w:val="009D7202"/>
    <w:rsid w:val="00A15DA4"/>
    <w:rsid w:val="00A17BAA"/>
    <w:rsid w:val="00A2430B"/>
    <w:rsid w:val="00A51F3E"/>
    <w:rsid w:val="00A62E6E"/>
    <w:rsid w:val="00A66E87"/>
    <w:rsid w:val="00A77A40"/>
    <w:rsid w:val="00A77FAE"/>
    <w:rsid w:val="00AE198F"/>
    <w:rsid w:val="00B06554"/>
    <w:rsid w:val="00B07CA1"/>
    <w:rsid w:val="00B1542F"/>
    <w:rsid w:val="00B32B61"/>
    <w:rsid w:val="00B46A63"/>
    <w:rsid w:val="00B54F18"/>
    <w:rsid w:val="00B9262E"/>
    <w:rsid w:val="00BC229D"/>
    <w:rsid w:val="00BC6F85"/>
    <w:rsid w:val="00BD5E29"/>
    <w:rsid w:val="00BF1217"/>
    <w:rsid w:val="00C16E48"/>
    <w:rsid w:val="00CA7CFB"/>
    <w:rsid w:val="00CB1286"/>
    <w:rsid w:val="00CC3584"/>
    <w:rsid w:val="00D0269F"/>
    <w:rsid w:val="00D50AEF"/>
    <w:rsid w:val="00D800A0"/>
    <w:rsid w:val="00D967EC"/>
    <w:rsid w:val="00DA4BD8"/>
    <w:rsid w:val="00DB3A5D"/>
    <w:rsid w:val="00DC52FE"/>
    <w:rsid w:val="00DD7A9B"/>
    <w:rsid w:val="00DE1FE4"/>
    <w:rsid w:val="00DE6348"/>
    <w:rsid w:val="00DF3E14"/>
    <w:rsid w:val="00E03AF3"/>
    <w:rsid w:val="00E07006"/>
    <w:rsid w:val="00E414DD"/>
    <w:rsid w:val="00E464C6"/>
    <w:rsid w:val="00E5581B"/>
    <w:rsid w:val="00E64AD9"/>
    <w:rsid w:val="00E679D3"/>
    <w:rsid w:val="00E9098A"/>
    <w:rsid w:val="00EB51AF"/>
    <w:rsid w:val="00F218BC"/>
    <w:rsid w:val="00F242CB"/>
    <w:rsid w:val="00F4229C"/>
    <w:rsid w:val="00FB2D86"/>
    <w:rsid w:val="00FD7760"/>
    <w:rsid w:val="00FE15B5"/>
    <w:rsid w:val="00FF5E4B"/>
    <w:rsid w:val="04E3353A"/>
    <w:rsid w:val="056A3D26"/>
    <w:rsid w:val="11B353D4"/>
    <w:rsid w:val="121CFD15"/>
    <w:rsid w:val="14129137"/>
    <w:rsid w:val="1483369E"/>
    <w:rsid w:val="159C4E9D"/>
    <w:rsid w:val="1D20EB74"/>
    <w:rsid w:val="2176E3C3"/>
    <w:rsid w:val="3441D04F"/>
    <w:rsid w:val="47D0A156"/>
    <w:rsid w:val="4A0709A7"/>
    <w:rsid w:val="4A8CDDB5"/>
    <w:rsid w:val="52205485"/>
    <w:rsid w:val="524AA961"/>
    <w:rsid w:val="55EEE040"/>
    <w:rsid w:val="5B19007B"/>
    <w:rsid w:val="5D7CD158"/>
    <w:rsid w:val="624714D8"/>
    <w:rsid w:val="6784F506"/>
    <w:rsid w:val="6E7DEF16"/>
    <w:rsid w:val="730B9BCC"/>
    <w:rsid w:val="7FD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EACD"/>
  <w15:chartTrackingRefBased/>
  <w15:docId w15:val="{F26FC095-036C-9F46-A70B-80362C8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3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F9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F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C15"/>
    <w:pPr>
      <w:keepNext/>
      <w:keepLines/>
      <w:spacing w:before="160" w:after="80"/>
      <w:outlineLvl w:val="2"/>
    </w:pPr>
    <w:rPr>
      <w:rFonts w:eastAsiaTheme="majorEastAsia" w:cstheme="majorBidi"/>
      <w:color w:val="007F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F9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C15"/>
    <w:pPr>
      <w:keepNext/>
      <w:keepLines/>
      <w:spacing w:before="80" w:after="40"/>
      <w:outlineLvl w:val="4"/>
    </w:pPr>
    <w:rPr>
      <w:rFonts w:eastAsiaTheme="majorEastAsia" w:cstheme="majorBidi"/>
      <w:color w:val="007F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15"/>
    <w:rPr>
      <w:rFonts w:asciiTheme="majorHAnsi" w:eastAsiaTheme="majorEastAsia" w:hAnsiTheme="majorHAnsi" w:cstheme="majorBidi"/>
      <w:color w:val="007F9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C15"/>
    <w:rPr>
      <w:rFonts w:asciiTheme="majorHAnsi" w:eastAsiaTheme="majorEastAsia" w:hAnsiTheme="majorHAnsi" w:cstheme="majorBidi"/>
      <w:color w:val="007F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C15"/>
    <w:rPr>
      <w:rFonts w:eastAsiaTheme="majorEastAsia" w:cstheme="majorBidi"/>
      <w:color w:val="007F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C15"/>
    <w:rPr>
      <w:rFonts w:eastAsiaTheme="majorEastAsia" w:cstheme="majorBidi"/>
      <w:i/>
      <w:iCs/>
      <w:color w:val="007F9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C15"/>
    <w:rPr>
      <w:rFonts w:eastAsiaTheme="majorEastAsia" w:cstheme="majorBidi"/>
      <w:color w:val="007F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C15"/>
    <w:rPr>
      <w:i/>
      <w:iCs/>
      <w:color w:val="007F9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C15"/>
    <w:pPr>
      <w:pBdr>
        <w:top w:val="single" w:sz="4" w:space="10" w:color="007F98" w:themeColor="accent1" w:themeShade="BF"/>
        <w:bottom w:val="single" w:sz="4" w:space="10" w:color="007F98" w:themeColor="accent1" w:themeShade="BF"/>
      </w:pBdr>
      <w:spacing w:before="360" w:after="360"/>
      <w:ind w:left="864" w:right="864"/>
      <w:jc w:val="center"/>
    </w:pPr>
    <w:rPr>
      <w:i/>
      <w:iCs/>
      <w:color w:val="007F9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C15"/>
    <w:rPr>
      <w:i/>
      <w:iCs/>
      <w:color w:val="007F9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C15"/>
    <w:rPr>
      <w:b/>
      <w:bCs/>
      <w:smallCaps/>
      <w:color w:val="007F9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C15"/>
  </w:style>
  <w:style w:type="paragraph" w:styleId="Footer">
    <w:name w:val="footer"/>
    <w:basedOn w:val="Normal"/>
    <w:link w:val="FooterChar"/>
    <w:uiPriority w:val="99"/>
    <w:unhideWhenUsed/>
    <w:rsid w:val="002E0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15"/>
  </w:style>
  <w:style w:type="character" w:styleId="Hyperlink">
    <w:name w:val="Hyperlink"/>
    <w:basedOn w:val="DefaultParagraphFont"/>
    <w:uiPriority w:val="99"/>
    <w:unhideWhenUsed/>
    <w:rsid w:val="00296113"/>
    <w:rPr>
      <w:b/>
      <w:color w:val="01103A" w:themeColor="accent2"/>
      <w:u w:val="single"/>
    </w:rPr>
  </w:style>
  <w:style w:type="table" w:styleId="TableGrid">
    <w:name w:val="Table Grid"/>
    <w:basedOn w:val="TableNormal"/>
    <w:uiPriority w:val="39"/>
    <w:rsid w:val="002E0C1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15B5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4D5D09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1965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6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B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ullyingnoway.gov.au/bullying-no-way-week" TargetMode="External"/><Relationship Id="rId18" Type="http://schemas.openxmlformats.org/officeDocument/2006/relationships/hyperlink" Target="https://www.healthyheads.org.au/ruo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ntalhealthaustralia.org.a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nelinessawarenessweek.com.au/" TargetMode="External"/><Relationship Id="rId17" Type="http://schemas.openxmlformats.org/officeDocument/2006/relationships/hyperlink" Target="https://www.ruok.org.a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campaigns/world-suicide-prevention-day/2025" TargetMode="External"/><Relationship Id="rId20" Type="http://schemas.openxmlformats.org/officeDocument/2006/relationships/hyperlink" Target="https://www.bpdawareness.com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.org/en/observances/friendship-da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healthyheads.org.au/wp-content/uploads/2026/06/October-2026.zi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ealthyheads.org.au/wp-content/uploads/2026/04/August-2026.zip" TargetMode="External"/><Relationship Id="rId19" Type="http://schemas.openxmlformats.org/officeDocument/2006/relationships/hyperlink" Target="https://www.safeworkaustralia.gov.au/national-safe-work-mont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ealthyheads.org.au/wp-content/uploads/2026/04/July-2026.zip" TargetMode="External"/><Relationship Id="rId14" Type="http://schemas.openxmlformats.org/officeDocument/2006/relationships/hyperlink" Target="https://www.healthyheads.org.au/wp-content/uploads/2026/06/September-2026.zip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ABCC"/>
      </a:accent1>
      <a:accent2>
        <a:srgbClr val="01103A"/>
      </a:accent2>
      <a:accent3>
        <a:srgbClr val="A5A5A5"/>
      </a:accent3>
      <a:accent4>
        <a:srgbClr val="FFAF00"/>
      </a:accent4>
      <a:accent5>
        <a:srgbClr val="CCEEF5"/>
      </a:accent5>
      <a:accent6>
        <a:srgbClr val="E5F7FA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706A58FE16C468442BD0E61C59965" ma:contentTypeVersion="28" ma:contentTypeDescription="Create a new document." ma:contentTypeScope="" ma:versionID="e1a9b3d05803605f6bc381277d30574d">
  <xsd:schema xmlns:xsd="http://www.w3.org/2001/XMLSchema" xmlns:xs="http://www.w3.org/2001/XMLSchema" xmlns:p="http://schemas.microsoft.com/office/2006/metadata/properties" xmlns:ns2="3390690e-ab92-4ca1-a975-5c11ca8e6c16" xmlns:ns3="9480b088-6233-42d0-9150-1a0c67dfdffb" targetNamespace="http://schemas.microsoft.com/office/2006/metadata/properties" ma:root="true" ma:fieldsID="312b05e199a9cc82bc852ef7f6c58625" ns2:_="" ns3:_="">
    <xsd:import namespace="3390690e-ab92-4ca1-a975-5c11ca8e6c16"/>
    <xsd:import namespace="9480b088-6233-42d0-9150-1a0c67dfd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astmodified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690e-ab92-4ca1-a975-5c11ca8e6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c569a-8149-4378-bacc-6aa1e284d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astmodified" ma:index="27" nillable="true" ma:displayName="Last modified" ma:format="DateOnly" ma:internalName="Lastmodified">
      <xsd:simpleType>
        <xsd:restriction base="dms:DateTim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b088-6233-42d0-9150-1a0c67dfd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202d5-9f00-47e9-aaed-c5bd6bbcb30c}" ma:internalName="TaxCatchAll" ma:showField="CatchAllData" ma:web="9480b088-6233-42d0-9150-1a0c67dfd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0b088-6233-42d0-9150-1a0c67dfdffb" xsi:nil="true"/>
    <Lastmodified xmlns="3390690e-ab92-4ca1-a975-5c11ca8e6c16" xsi:nil="true"/>
    <lcf76f155ced4ddcb4097134ff3c332f xmlns="3390690e-ab92-4ca1-a975-5c11ca8e6c16">
      <Terms xmlns="http://schemas.microsoft.com/office/infopath/2007/PartnerControls"/>
    </lcf76f155ced4ddcb4097134ff3c332f>
    <_ApprovalAssignedTo xmlns="3390690e-ab92-4ca1-a975-5c11ca8e6c16">
      <UserInfo>
        <DisplayName/>
        <AccountId xsi:nil="true"/>
        <AccountType/>
      </UserInfo>
    </_ApprovalAssignedTo>
    <_ApprovalRespondedBy xmlns="3390690e-ab92-4ca1-a975-5c11ca8e6c16">
      <UserInfo>
        <DisplayName/>
        <AccountId xsi:nil="true"/>
        <AccountType/>
      </UserInfo>
    </_ApprovalRespondedBy>
    <_ApprovalStatus xmlns="3390690e-ab92-4ca1-a975-5c11ca8e6c16">0</_ApprovalStatus>
    <_ApprovalSentBy xmlns="3390690e-ab92-4ca1-a975-5c11ca8e6c16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454AE792-5EA0-44AA-A5C5-23A8266BF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AD880-8737-42F5-A676-3BEF8484A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0690e-ab92-4ca1-a975-5c11ca8e6c16"/>
    <ds:schemaRef ds:uri="9480b088-6233-42d0-9150-1a0c67dfd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0E77E-5BD1-4D8D-9E00-EAB7826FBC97}">
  <ds:schemaRefs>
    <ds:schemaRef ds:uri="http://schemas.microsoft.com/office/2006/metadata/properties"/>
    <ds:schemaRef ds:uri="http://schemas.microsoft.com/office/infopath/2007/PartnerControls"/>
    <ds:schemaRef ds:uri="9480b088-6233-42d0-9150-1a0c67dfdffb"/>
    <ds:schemaRef ds:uri="3390690e-ab92-4ca1-a975-5c11ca8e6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Tulk</dc:creator>
  <cp:keywords/>
  <dc:description/>
  <cp:lastModifiedBy>Kayla O'Brien</cp:lastModifiedBy>
  <cp:revision>2</cp:revision>
  <dcterms:created xsi:type="dcterms:W3CDTF">2026-06-24T03:02:00Z</dcterms:created>
  <dcterms:modified xsi:type="dcterms:W3CDTF">2026-06-24T03:02:00Z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0x010100D9D706A58FE16C468442BD0E61C59965</vt:lpwstr>
  </property>
  <property fmtid="{D5CDD505-2E9C-101B-9397-08002B2CF9AE}" pid="3" name="MediaServiceImageTags">
    <vt:lpwstr/>
  </property>
</Properties>
</file>